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0" w:rsidRPr="00021622" w:rsidRDefault="00717DE0" w:rsidP="00717DE0">
      <w:pPr>
        <w:jc w:val="center"/>
        <w:rPr>
          <w:rFonts w:ascii="KZ Times New Roman" w:hAnsi="KZ Times New Roman"/>
          <w:b/>
          <w:sz w:val="28"/>
        </w:rPr>
      </w:pPr>
      <w:r w:rsidRPr="00021622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17DE0" w:rsidRPr="00DB4B53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1. </w:t>
            </w:r>
            <w:r w:rsidRPr="00021622">
              <w:rPr>
                <w:rFonts w:ascii="KZ Times New Roman" w:hAnsi="KZ Times New Roman"/>
                <w:sz w:val="28"/>
                <w:szCs w:val="28"/>
                <w:lang w:val="kk-KZ"/>
              </w:rPr>
              <w:t>О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рынбасу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реакциясына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жатпайды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</w:rPr>
              <w:t>2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Al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</w:rPr>
              <w:t xml:space="preserve"> + 3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Cl</w:t>
            </w:r>
            <w:proofErr w:type="spellEnd"/>
            <w:r w:rsidRPr="00F2018D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</w:rPr>
              <w:t xml:space="preserve"> 2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AlCl</w:t>
            </w:r>
            <w:proofErr w:type="spellEnd"/>
            <w:r w:rsidRPr="00F2018D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 + CuCl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FeCl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+ Cu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2Al + 6HCl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2AlCl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+ 3H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2Na + 2HCl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2Na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Cl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H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Ca</w:t>
            </w:r>
            <w:proofErr w:type="spellEnd"/>
            <w:r w:rsidRPr="00F2018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SO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CaSO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2. </w:t>
            </w:r>
            <w:r w:rsidRPr="00021622">
              <w:rPr>
                <w:rFonts w:ascii="KZ Times New Roman" w:hAnsi="KZ Times New Roman"/>
                <w:sz w:val="28"/>
                <w:szCs w:val="28"/>
                <w:lang w:val="ru-MO"/>
              </w:rPr>
              <w:t>Г</w:t>
            </w:r>
            <w:r w:rsidRPr="00021622">
              <w:rPr>
                <w:rFonts w:ascii="KZ Times New Roman" w:hAnsi="KZ Times New Roman"/>
                <w:sz w:val="28"/>
                <w:szCs w:val="28"/>
                <w:lang w:val="kk-KZ"/>
              </w:rPr>
              <w:t>а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lang w:val="ru-MO"/>
              </w:rPr>
              <w:t>логендер</w:t>
            </w:r>
            <w:proofErr w:type="spellEnd"/>
            <w:r w:rsidRPr="00F2018D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lang w:val="ru-MO"/>
              </w:rPr>
              <w:t>тобы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F,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Cl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Mn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, At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F, O, N, C, B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F</w:t>
            </w:r>
            <w:r w:rsidRPr="00F2018D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Cl</w:t>
            </w:r>
            <w:proofErr w:type="spellEnd"/>
            <w:r w:rsidRPr="00F2018D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Br</w:t>
            </w:r>
            <w:r w:rsidRPr="00F2018D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J</w:t>
            </w:r>
            <w:r w:rsidRPr="00F2018D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Ac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J, Fe,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Sb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Sn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, Zn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Mn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lang w:val="en-US"/>
              </w:rPr>
              <w:t>, Br, J, Re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3.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Терісэлектрлігі ең төмен элемент: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С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P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B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Ерітіндісі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 электролит 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болатын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зат</w:t>
            </w:r>
            <w:proofErr w:type="spellEnd"/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Cr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Cr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(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OH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)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SiO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  <w:r w:rsidRPr="00F2018D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Массалық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ү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лестіњ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белгі</w:t>
            </w:r>
            <w:proofErr w:type="gram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proofErr w:type="gram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(</w:t>
            </w:r>
            <w:proofErr w:type="spellStart"/>
            <w:proofErr w:type="gram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та</w:t>
            </w:r>
            <w:proofErr w:type="gram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њбасы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)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W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V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6E"/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6. </w:t>
            </w:r>
            <w:proofErr w:type="spellStart"/>
            <w:proofErr w:type="gramStart"/>
            <w:r w:rsidRPr="00021622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gramEnd"/>
            <w:r w:rsidRPr="00021622">
              <w:rPr>
                <w:rFonts w:ascii="KZ Times New Roman" w:hAnsi="KZ Times New Roman"/>
                <w:sz w:val="28"/>
                <w:lang w:val="ru-MO"/>
              </w:rPr>
              <w:t>үкірт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атомының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ядро заряды: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A) +16.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+6.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+17.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D) +32.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+15.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7.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Жалпы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формуласы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n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H</w:t>
            </w:r>
            <w:proofErr w:type="spellEnd"/>
            <w:r w:rsidRPr="00F2018D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n</w:t>
            </w:r>
            <w:r w:rsidRPr="00F2018D">
              <w:rPr>
                <w:rFonts w:ascii="KZ Times New Roman" w:hAnsi="KZ Times New Roman"/>
                <w:sz w:val="28"/>
                <w:vertAlign w:val="subscript"/>
              </w:rPr>
              <w:t>-6</w:t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болатын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қатардың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мүшесі</w:t>
            </w:r>
            <w:proofErr w:type="spellEnd"/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F2018D">
              <w:rPr>
                <w:rFonts w:ascii="KZ Times New Roman" w:hAnsi="KZ Times New Roman"/>
                <w:sz w:val="28"/>
              </w:rPr>
              <w:t xml:space="preserve">фенол 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F2018D">
              <w:rPr>
                <w:rFonts w:ascii="KZ Times New Roman" w:hAnsi="KZ Times New Roman"/>
                <w:sz w:val="28"/>
              </w:rPr>
              <w:t xml:space="preserve">бензин 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F2018D">
              <w:rPr>
                <w:rFonts w:ascii="KZ Times New Roman" w:hAnsi="KZ Times New Roman"/>
                <w:sz w:val="28"/>
              </w:rPr>
              <w:t xml:space="preserve">бензол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тротил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нафталин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F2018D">
              <w:rPr>
                <w:rFonts w:ascii="KZ Times New Roman" w:hAnsi="KZ Times New Roman"/>
                <w:sz w:val="28"/>
              </w:rPr>
              <w:t xml:space="preserve">2, 4-диметилпентен-2-нің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молекуласындағы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біріншілік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көміртектердің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саны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5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1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2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3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4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Мұнайдан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алынбайтын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зат</w:t>
            </w:r>
            <w:proofErr w:type="spellEnd"/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F2018D">
              <w:rPr>
                <w:rFonts w:ascii="KZ Times New Roman" w:hAnsi="KZ Times New Roman"/>
                <w:sz w:val="28"/>
              </w:rPr>
              <w:t>крахмал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F2018D">
              <w:rPr>
                <w:rFonts w:ascii="KZ Times New Roman" w:hAnsi="KZ Times New Roman"/>
                <w:sz w:val="28"/>
              </w:rPr>
              <w:t>керосин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F2018D">
              <w:rPr>
                <w:rFonts w:ascii="KZ Times New Roman" w:hAnsi="KZ Times New Roman"/>
                <w:sz w:val="28"/>
              </w:rPr>
              <w:t>бензин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F2018D">
              <w:rPr>
                <w:rFonts w:ascii="KZ Times New Roman" w:hAnsi="KZ Times New Roman"/>
                <w:sz w:val="28"/>
              </w:rPr>
              <w:t>парафин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F2018D">
              <w:rPr>
                <w:rFonts w:ascii="KZ Times New Roman" w:hAnsi="KZ Times New Roman"/>
                <w:sz w:val="28"/>
              </w:rPr>
              <w:t>мазут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М.Г.Кучеров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реакциясы</w:t>
            </w:r>
            <w:proofErr w:type="spellEnd"/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</w:p>
          <w:bookmarkStart w:id="0" w:name="_MON_1098187536"/>
          <w:bookmarkEnd w:id="0"/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  <w:lang w:val="en-GB"/>
              </w:rPr>
              <w:object w:dxaOrig="541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55pt;height:36.3pt" o:ole="" fillcolor="window">
                  <v:imagedata r:id="rId5" o:title=""/>
                </v:shape>
                <o:OLEObject Type="Embed" ProgID="Word.Picture.8" ShapeID="_x0000_i1025" DrawAspect="Content" ObjectID="_1398520773" r:id="rId6"/>
              </w:objec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C = CH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+HOH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OH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</w:p>
          <w:bookmarkStart w:id="1" w:name="_MON_1098187523"/>
          <w:bookmarkEnd w:id="1"/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  <w:lang w:val="en-GB"/>
              </w:rPr>
              <w:object w:dxaOrig="4890" w:dyaOrig="750">
                <v:shape id="_x0000_i1026" type="#_x0000_t75" style="width:222.9pt;height:34.45pt" o:ole="" fillcolor="window">
                  <v:imagedata r:id="rId7" o:title=""/>
                </v:shape>
                <o:OLEObject Type="Embed" ProgID="Word.Picture.8" ShapeID="_x0000_i1026" DrawAspect="Content" ObjectID="_1398520774" r:id="rId8"/>
              </w:objec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2CH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Br+2Na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+2NaBr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</w:p>
          <w:bookmarkStart w:id="2" w:name="_MON_1098187509"/>
          <w:bookmarkEnd w:id="2"/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  <w:lang w:val="en-GB"/>
              </w:rPr>
              <w:object w:dxaOrig="6315" w:dyaOrig="750">
                <v:shape id="_x0000_i1027" type="#_x0000_t75" style="width:294.9pt;height:35.05pt" o:ole="" fillcolor="window">
                  <v:imagedata r:id="rId9" o:title=""/>
                </v:shape>
                <o:OLEObject Type="Embed" ProgID="Word.Picture.8" ShapeID="_x0000_i1027" DrawAspect="Content" ObjectID="_1398520775" r:id="rId10"/>
              </w:objec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11.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Құрамы</w:t>
            </w:r>
            <w:proofErr w:type="spellEnd"/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en-US" w:eastAsia="ko-KR"/>
              </w:rPr>
              <w:t>C</w:t>
            </w:r>
            <w:r w:rsidRPr="00F2018D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5</w:t>
            </w:r>
            <w:r w:rsidRPr="00021622">
              <w:rPr>
                <w:rFonts w:ascii="KZ Times New Roman" w:hAnsi="KZ Times New Roman"/>
                <w:sz w:val="28"/>
                <w:lang w:val="en-US" w:eastAsia="ko-KR"/>
              </w:rPr>
              <w:t>H</w:t>
            </w:r>
            <w:r w:rsidRPr="00F2018D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10</w:t>
            </w:r>
            <w:r w:rsidRPr="00021622">
              <w:rPr>
                <w:rFonts w:ascii="KZ Times New Roman" w:hAnsi="KZ Times New Roman"/>
                <w:sz w:val="28"/>
                <w:lang w:val="en-US" w:eastAsia="ko-KR"/>
              </w:rPr>
              <w:t>O</w:t>
            </w:r>
            <w:r w:rsidRPr="00F2018D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F2018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F2018D">
              <w:rPr>
                <w:rFonts w:ascii="KZ Times New Roman" w:hAnsi="KZ Times New Roman"/>
                <w:sz w:val="28"/>
                <w:lang w:eastAsia="ko-KR"/>
              </w:rPr>
              <w:t>карбон</w:t>
            </w:r>
            <w:r w:rsidRPr="00F2018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  <w:lang w:eastAsia="ko-KR"/>
              </w:rPr>
              <w:t>қышқылының</w:t>
            </w:r>
            <w:proofErr w:type="spellEnd"/>
            <w:r w:rsidRPr="00F2018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көмірсутектік қаңқа</w:t>
            </w:r>
            <w:r w:rsidRPr="00F2018D">
              <w:rPr>
                <w:rFonts w:ascii="KZ Times New Roman" w:hAnsi="KZ Times New Roman"/>
                <w:sz w:val="28"/>
                <w:lang w:eastAsia="ko-KR"/>
              </w:rPr>
              <w:t xml:space="preserve"> изомер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лер</w:t>
            </w:r>
            <w:r w:rsidRPr="00F2018D">
              <w:rPr>
                <w:rFonts w:ascii="KZ Times New Roman" w:hAnsi="KZ Times New Roman"/>
                <w:sz w:val="28"/>
                <w:lang w:eastAsia="ko-KR"/>
              </w:rPr>
              <w:t>і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нің</w:t>
            </w:r>
            <w:r w:rsidRPr="00F2018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  <w:lang w:eastAsia="ko-KR"/>
              </w:rPr>
              <w:t>санын</w:t>
            </w:r>
            <w:proofErr w:type="spellEnd"/>
            <w:r w:rsidRPr="00F2018D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  <w:lang w:eastAsia="ko-KR"/>
              </w:rPr>
              <w:t>көрсетіңіз</w:t>
            </w:r>
            <w:proofErr w:type="spellEnd"/>
            <w:r w:rsidRPr="00F2018D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4.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5.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3.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2.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1.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12.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Жалпы</w:t>
            </w:r>
            <w:r w:rsidRPr="00021622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noProof/>
                <w:sz w:val="28"/>
              </w:rPr>
              <w:t xml:space="preserve">формуласы 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 xml:space="preserve">төмендегідей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болатын</w:t>
            </w:r>
            <w:r w:rsidRPr="00021622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 xml:space="preserve">заттың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класы</w:t>
            </w:r>
            <w:r w:rsidRPr="00021622">
              <w:rPr>
                <w:rFonts w:ascii="KZ Times New Roman" w:hAnsi="KZ Times New Roman" w:hint="eastAsia"/>
                <w:noProof/>
                <w:sz w:val="28"/>
              </w:rPr>
              <w:t>: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bookmarkStart w:id="3" w:name="_MON_1086417902"/>
            <w:bookmarkStart w:id="4" w:name="_MON_1086417913"/>
            <w:bookmarkStart w:id="5" w:name="_MON_1086417921"/>
            <w:bookmarkEnd w:id="3"/>
            <w:bookmarkEnd w:id="4"/>
            <w:bookmarkEnd w:id="5"/>
            <w:bookmarkStart w:id="6" w:name="_MON_1086417876"/>
            <w:bookmarkEnd w:id="6"/>
            <w:r w:rsidRPr="00021622">
              <w:rPr>
                <w:rFonts w:ascii="KZ Times New Roman" w:hAnsi="KZ Times New Roman"/>
                <w:noProof/>
                <w:sz w:val="28"/>
              </w:rPr>
              <w:object w:dxaOrig="1860" w:dyaOrig="945">
                <v:shape id="_x0000_i1028" type="#_x0000_t75" style="width:93.3pt;height:46.95pt" o:ole="" fillcolor="window">
                  <v:imagedata r:id="rId11" o:title=""/>
                </v:shape>
                <o:OLEObject Type="Embed" ProgID="Word.Picture.8" ShapeID="_x0000_i1028" DrawAspect="Content" ObjectID="_1398520776" r:id="rId12"/>
              </w:objec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альдегидтер.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қышқылдар.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жай эфирлер.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спирттер.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күрделі эфирлер.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13. </w:t>
            </w:r>
            <w:r w:rsidRPr="00F2018D">
              <w:rPr>
                <w:rFonts w:ascii="KZ Times New Roman" w:hAnsi="KZ Times New Roman"/>
                <w:sz w:val="28"/>
              </w:rPr>
              <w:t xml:space="preserve">Глюкоза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изомері</w:t>
            </w:r>
            <w:proofErr w:type="spellEnd"/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F2018D">
              <w:rPr>
                <w:rFonts w:ascii="KZ Times New Roman" w:hAnsi="KZ Times New Roman"/>
                <w:sz w:val="28"/>
              </w:rPr>
              <w:t>сахароза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F2018D">
              <w:rPr>
                <w:rFonts w:ascii="KZ Times New Roman" w:hAnsi="KZ Times New Roman"/>
                <w:sz w:val="28"/>
              </w:rPr>
              <w:t>фруктоза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целлобиоза</w:t>
            </w:r>
            <w:proofErr w:type="spellEnd"/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F2018D">
              <w:rPr>
                <w:rFonts w:ascii="KZ Times New Roman" w:hAnsi="KZ Times New Roman"/>
                <w:sz w:val="28"/>
              </w:rPr>
              <w:t>лактоза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F2018D">
              <w:rPr>
                <w:rFonts w:ascii="KZ Times New Roman" w:hAnsi="KZ Times New Roman"/>
                <w:sz w:val="28"/>
              </w:rPr>
              <w:t>мальтоза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14.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Каучукты</w:t>
            </w:r>
            <w:r w:rsidRPr="00021622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вулканизациялау</w:t>
            </w:r>
            <w:r w:rsidRPr="00021622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кезінде</w:t>
            </w:r>
            <w:r w:rsidRPr="00021622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алынатын</w:t>
            </w:r>
            <w:r w:rsidRPr="00021622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эластикалы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>қ</w:t>
            </w:r>
            <w:r w:rsidRPr="00021622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материал: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Рез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>еңке</w:t>
            </w:r>
            <w:r w:rsidRPr="00021622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Силикон.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>К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аучук.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Стирол.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Полиэтилен.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15. 6,02</w:t>
            </w:r>
            <w:r w:rsidRPr="00021622">
              <w:rPr>
                <w:rFonts w:ascii="KZ Times New Roman" w:hAnsi="KZ Times New Roman"/>
                <w:sz w:val="28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</w:rPr>
              <w:t>10</w:t>
            </w:r>
            <w:r w:rsidRPr="00021622">
              <w:rPr>
                <w:rFonts w:ascii="KZ Times New Roman" w:hAnsi="KZ Times New Roman"/>
                <w:sz w:val="28"/>
                <w:vertAlign w:val="superscript"/>
              </w:rPr>
              <w:t>22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сутек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атомдарын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алу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тұз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қышқылымен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әрекеттесетін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алюминийдің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A) 2,7 г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B) 27 г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C) 1,8 г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D) 18 г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E) 5,4 г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16. </w:t>
            </w:r>
            <w:r w:rsidRPr="00F2018D">
              <w:rPr>
                <w:rFonts w:ascii="KZ Times New Roman" w:hAnsi="KZ Times New Roman"/>
                <w:sz w:val="28"/>
              </w:rPr>
              <w:t xml:space="preserve">4,48 л фтор (қ. ж.)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сумен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әрекеттескенде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алынатын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оттектің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F2018D">
              <w:rPr>
                <w:rFonts w:ascii="KZ Times New Roman" w:hAnsi="KZ Times New Roman"/>
                <w:sz w:val="28"/>
              </w:rPr>
              <w:t xml:space="preserve">2 г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B) 3,2 г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F2018D">
              <w:rPr>
                <w:rFonts w:ascii="KZ Times New Roman" w:hAnsi="KZ Times New Roman"/>
                <w:sz w:val="28"/>
              </w:rPr>
              <w:t xml:space="preserve">2,4 г 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F2018D">
              <w:rPr>
                <w:rFonts w:ascii="KZ Times New Roman" w:hAnsi="KZ Times New Roman"/>
                <w:sz w:val="28"/>
              </w:rPr>
              <w:t xml:space="preserve">1,6 г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F2018D">
              <w:rPr>
                <w:rFonts w:ascii="KZ Times New Roman" w:hAnsi="KZ Times New Roman"/>
                <w:sz w:val="28"/>
              </w:rPr>
              <w:t xml:space="preserve">1,2 г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17.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Ерітіндісі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сілтілік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орта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түзетін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зат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kk-KZ"/>
              </w:rPr>
              <w:t>тар жұбы: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FeSO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, Na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K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S, Na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Na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S, K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AlCl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, Na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CuSO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softHyphen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, Lі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S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Қыздырған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кезде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екі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тұз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бірдей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газ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түзетін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жағдай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: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барий нитраты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күміс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нитраты.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мыс нитраты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барий нитраты.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калий нитраты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натрий нитраты.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калий нитраты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аммоний нитраты.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сынап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нитраты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натрий нитраты.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19.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Көміртек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тотықтырғыш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болатын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реакцияда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әрекеттесетін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заттар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тобы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, Fe, Cl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, Fe,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Sі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CaO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>, Br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О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CuO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, Al, F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8 моль а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люминий</w:t>
            </w:r>
            <w:proofErr w:type="spellEnd"/>
            <w:r w:rsidRPr="0002162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отте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kk-KZ"/>
              </w:rPr>
              <w:t>кт</w:t>
            </w:r>
            <w:r w:rsidRPr="00021622">
              <w:rPr>
                <w:rFonts w:ascii="KZ Times New Roman" w:hAnsi="KZ Times New Roman"/>
                <w:sz w:val="28"/>
              </w:rPr>
              <w:t>е</w:t>
            </w:r>
            <w:r w:rsidRPr="0002162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түгелдей</w:t>
            </w:r>
            <w:proofErr w:type="spellEnd"/>
            <w:r w:rsidRPr="0002162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жанғанда</w:t>
            </w:r>
            <w:proofErr w:type="spellEnd"/>
            <w:r w:rsidRPr="0002162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 xml:space="preserve">3352 кДж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жылу</w:t>
            </w:r>
            <w:proofErr w:type="spellEnd"/>
            <w:r w:rsidRPr="0002162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бөлінеді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Реакцияның</w:t>
            </w:r>
            <w:r w:rsidRPr="0002162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жылу</w:t>
            </w:r>
            <w:proofErr w:type="spellEnd"/>
            <w:r w:rsidRPr="00021622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эффектісі: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A) 1424 кДж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B) 1676 кДж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C) 2107 кДж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D) 1672 кДж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E) 1822 кДж</w:t>
            </w:r>
          </w:p>
        </w:tc>
      </w:tr>
      <w:tr w:rsidR="00717DE0" w:rsidRPr="00DB4B53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21.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Масса</w:t>
            </w:r>
            <w:r w:rsidRPr="00021622">
              <w:rPr>
                <w:rFonts w:ascii="KZ Times New Roman" w:hAnsi="KZ Times New Roman"/>
                <w:sz w:val="28"/>
                <w:lang w:eastAsia="ko-KR"/>
              </w:rPr>
              <w:t>сы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1,84 </w:t>
            </w:r>
            <w:r w:rsidRPr="00021622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толуолмен</w:t>
            </w:r>
            <w:proofErr w:type="spellEnd"/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әрекеттесетін</w:t>
            </w:r>
            <w:proofErr w:type="spellEnd"/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2%-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ті</w:t>
            </w:r>
            <w:proofErr w:type="spellEnd"/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eastAsia="ko-KR"/>
              </w:rPr>
              <w:t>бром</w:t>
            </w:r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суының</w:t>
            </w:r>
            <w:proofErr w:type="spellEnd"/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массасы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: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240 </w:t>
            </w:r>
            <w:r w:rsidRPr="00021622">
              <w:rPr>
                <w:rFonts w:ascii="KZ Times New Roman" w:hAnsi="KZ Times New Roman"/>
                <w:sz w:val="28"/>
              </w:rPr>
              <w:t>г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360 </w:t>
            </w:r>
            <w:r w:rsidRPr="00021622">
              <w:rPr>
                <w:rFonts w:ascii="KZ Times New Roman" w:hAnsi="KZ Times New Roman"/>
                <w:sz w:val="28"/>
              </w:rPr>
              <w:t>г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120 </w:t>
            </w:r>
            <w:r w:rsidRPr="00021622">
              <w:rPr>
                <w:rFonts w:ascii="KZ Times New Roman" w:hAnsi="KZ Times New Roman"/>
                <w:sz w:val="28"/>
              </w:rPr>
              <w:t>г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480 </w:t>
            </w:r>
            <w:r w:rsidRPr="00021622">
              <w:rPr>
                <w:rFonts w:ascii="KZ Times New Roman" w:hAnsi="KZ Times New Roman"/>
                <w:sz w:val="28"/>
              </w:rPr>
              <w:t>г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E) 600 </w:t>
            </w:r>
            <w:r w:rsidRPr="00021622">
              <w:rPr>
                <w:rFonts w:ascii="KZ Times New Roman" w:hAnsi="KZ Times New Roman"/>
                <w:sz w:val="28"/>
              </w:rPr>
              <w:t>г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717DE0" w:rsidRPr="00DB4B53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22. </w:t>
            </w:r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189 </w:t>
            </w:r>
            <w:r w:rsidRPr="00021622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хлорсірке</w:t>
            </w:r>
            <w:proofErr w:type="spellEnd"/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қышқылынан</w:t>
            </w:r>
            <w:proofErr w:type="spellEnd"/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аминсірке</w:t>
            </w:r>
            <w:proofErr w:type="spellEnd"/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қышқылын</w:t>
            </w:r>
            <w:proofErr w:type="spellEnd"/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алу</w:t>
            </w:r>
            <w:proofErr w:type="spellEnd"/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үшін</w:t>
            </w:r>
            <w:proofErr w:type="spellEnd"/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қажет</w:t>
            </w:r>
            <w:proofErr w:type="spellEnd"/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аммиактың</w:t>
            </w:r>
            <w:proofErr w:type="spellEnd"/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(</w:t>
            </w:r>
            <w:r w:rsidRPr="00021622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21622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.)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eastAsia="ko-KR"/>
              </w:rPr>
              <w:t>көлемі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: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11,2 </w:t>
            </w:r>
            <w:r w:rsidRPr="00021622">
              <w:rPr>
                <w:rFonts w:ascii="KZ Times New Roman" w:hAnsi="KZ Times New Roman"/>
                <w:sz w:val="28"/>
              </w:rPr>
              <w:t>л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22,4 </w:t>
            </w:r>
            <w:r w:rsidRPr="00021622">
              <w:rPr>
                <w:rFonts w:ascii="KZ Times New Roman" w:hAnsi="KZ Times New Roman"/>
                <w:sz w:val="28"/>
              </w:rPr>
              <w:t>л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56 </w:t>
            </w:r>
            <w:r w:rsidRPr="00021622">
              <w:rPr>
                <w:rFonts w:ascii="KZ Times New Roman" w:hAnsi="KZ Times New Roman"/>
                <w:sz w:val="28"/>
              </w:rPr>
              <w:t>л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67,2 </w:t>
            </w:r>
            <w:r w:rsidRPr="00021622">
              <w:rPr>
                <w:rFonts w:ascii="KZ Times New Roman" w:hAnsi="KZ Times New Roman"/>
                <w:sz w:val="28"/>
              </w:rPr>
              <w:t>л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E) 44,8 </w:t>
            </w:r>
            <w:r w:rsidRPr="00021622">
              <w:rPr>
                <w:rFonts w:ascii="KZ Times New Roman" w:hAnsi="KZ Times New Roman"/>
                <w:sz w:val="28"/>
              </w:rPr>
              <w:t>л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717DE0" w:rsidRPr="00DB4B53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23.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Макромолекуласы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мононуклеотидтерден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тұратын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табиғи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жоғары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молекулалы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қосылыстар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белоктар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көмірсулар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амин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қышқылдары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карбон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қышқылдары</w:t>
            </w:r>
            <w:proofErr w:type="spellEnd"/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нуклеин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қышқылдары</w:t>
            </w:r>
            <w:proofErr w:type="spellEnd"/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24.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Салыстырмалы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молекулалық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массасы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- 100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болатын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көмірсутек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алкен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>, C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US"/>
              </w:rPr>
              <w:t>5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US"/>
              </w:rPr>
              <w:t>10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алкен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>, C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US"/>
              </w:rPr>
              <w:t>8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US"/>
              </w:rPr>
              <w:t>16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алкин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>, C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US"/>
              </w:rPr>
              <w:t>7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US"/>
              </w:rPr>
              <w:t>12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алкан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,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F2018D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F2018D">
              <w:rPr>
                <w:rFonts w:ascii="KZ Times New Roman" w:hAnsi="KZ Times New Roman"/>
                <w:sz w:val="28"/>
                <w:vertAlign w:val="subscript"/>
              </w:rPr>
              <w:t>14</w:t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алкан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,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F2018D">
              <w:rPr>
                <w:rFonts w:ascii="KZ Times New Roman" w:hAnsi="KZ Times New Roman"/>
                <w:sz w:val="28"/>
                <w:vertAlign w:val="subscript"/>
              </w:rPr>
              <w:t>7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F2018D">
              <w:rPr>
                <w:rFonts w:ascii="KZ Times New Roman" w:hAnsi="KZ Times New Roman"/>
                <w:sz w:val="28"/>
                <w:vertAlign w:val="subscript"/>
              </w:rPr>
              <w:t>16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25.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object w:dxaOrig="3974" w:dyaOrig="384">
                <v:shape id="_x0000_i1029" type="#_x0000_t75" style="width:182.2pt;height:17.55pt" o:ole="">
                  <v:imagedata r:id="rId13" o:title=""/>
                </v:shape>
                <o:OLEObject Type="Embed" ProgID="Word.Picture.8" ShapeID="_x0000_i1029" DrawAspect="Content" ObjectID="_1398520777" r:id="rId14"/>
              </w:objec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021622">
              <w:rPr>
                <w:rFonts w:ascii="KZ Times New Roman" w:hAnsi="KZ Times New Roman"/>
                <w:sz w:val="28"/>
              </w:rPr>
              <w:t>үрдісінде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тепе-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теңдікті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оңға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жылжытатын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факторлар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температураның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төмендеуі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2) СО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концентрациясының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жоғарылауы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3)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қысымның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төмендеуі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4)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қысымның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жоғарылауы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5)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катализаторды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енгізу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6)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температураны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көтеру</w:t>
            </w:r>
            <w:proofErr w:type="spellEnd"/>
          </w:p>
          <w:p w:rsidR="00717DE0" w:rsidRPr="00F2018D" w:rsidRDefault="00717DE0" w:rsidP="002A5711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F2018D">
              <w:rPr>
                <w:rFonts w:ascii="KZ Times New Roman" w:hAnsi="KZ Times New Roman"/>
                <w:sz w:val="28"/>
              </w:rPr>
              <w:t>жауапта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рет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нөмірлерінің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артуымен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көрсетіңіз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A) 2 4 6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2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3 </w:t>
            </w:r>
            <w:r w:rsidRPr="00021622">
              <w:rPr>
                <w:rFonts w:ascii="KZ Times New Roman" w:hAnsi="KZ Times New Roman"/>
                <w:sz w:val="28"/>
              </w:rPr>
              <w:t>4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C) 1 4 5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D) 1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2 4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E) 1 3 5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26.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Ag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39" w:dyaOrig="460">
                <v:shape id="_x0000_i1030" type="#_x0000_t75" style="width:31.95pt;height:23.15pt" o:ole="">
                  <v:imagedata r:id="rId15" o:title=""/>
                </v:shape>
                <o:OLEObject Type="Embed" ProgID="Equation.2" ShapeID="_x0000_i1030" DrawAspect="Content" ObjectID="_1398520778" r:id="rId16"/>
              </w:objec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Ag</w:t>
            </w:r>
            <w:proofErr w:type="spellEnd"/>
            <w:r w:rsidRPr="00F2018D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80" w:dyaOrig="460">
                <v:shape id="_x0000_i1031" type="#_x0000_t75" style="width:33.8pt;height:23.15pt" o:ole="">
                  <v:imagedata r:id="rId17" o:title=""/>
                </v:shape>
                <o:OLEObject Type="Embed" ProgID="Equation.2" ShapeID="_x0000_i1031" DrawAspect="Content" ObjectID="_1398520779" r:id="rId18"/>
              </w:objec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AgNO</w:t>
            </w:r>
            <w:proofErr w:type="spellEnd"/>
            <w:r w:rsidRPr="00F2018D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021622">
              <w:rPr>
                <w:rFonts w:ascii="KZ Times New Roman" w:hAnsi="KZ Times New Roman"/>
                <w:sz w:val="28"/>
                <w:vertAlign w:val="subscript"/>
              </w:rPr>
              <w:t xml:space="preserve"> </w:t>
            </w:r>
            <w:r w:rsidRPr="00021622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60" w:dyaOrig="460">
                <v:shape id="_x0000_i1032" type="#_x0000_t75" style="width:33.2pt;height:23.15pt" o:ole="">
                  <v:imagedata r:id="rId19" o:title=""/>
                </v:shape>
                <o:OLEObject Type="Embed" ProgID="Equation.2" ShapeID="_x0000_i1032" DrawAspect="Content" ObjectID="_1398520780" r:id="rId20"/>
              </w:objec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Ag</w:t>
            </w:r>
            <w:r w:rsidRPr="00F2018D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80" w:dyaOrig="460">
                <v:shape id="_x0000_i1033" type="#_x0000_t75" style="width:33.8pt;height:23.15pt" o:ole="">
                  <v:imagedata r:id="rId21" o:title=""/>
                </v:shape>
                <o:OLEObject Type="Embed" ProgID="Equation.2" ShapeID="_x0000_i1033" DrawAspect="Content" ObjectID="_1398520781" r:id="rId22"/>
              </w:objec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Ag</w:t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F2018D">
              <w:rPr>
                <w:rFonts w:ascii="KZ Times New Roman" w:hAnsi="KZ Times New Roman"/>
                <w:sz w:val="28"/>
              </w:rPr>
              <w:t>өзгерістер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тізбегінде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іске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аспайтын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стадиялар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1,3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1,2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2,3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1,4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3,4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27.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Mg</w:t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position w:val="-40"/>
                <w:sz w:val="28"/>
                <w:lang w:val="en-GB"/>
              </w:rPr>
              <w:object w:dxaOrig="499" w:dyaOrig="880">
                <v:shape id="_x0000_i1034" type="#_x0000_t75" style="width:25.05pt;height:43.85pt" o:ole="" fillcolor="window">
                  <v:imagedata r:id="rId23" o:title=""/>
                </v:shape>
                <o:OLEObject Type="Embed" ProgID="Equation.3" ShapeID="_x0000_i1034" DrawAspect="Content" ObjectID="_1398520782" r:id="rId24"/>
              </w:object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MgO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position w:val="-34"/>
                <w:sz w:val="28"/>
                <w:lang w:val="en-GB"/>
              </w:rPr>
              <w:object w:dxaOrig="800" w:dyaOrig="820">
                <v:shape id="_x0000_i1035" type="#_x0000_t75" style="width:40.05pt;height:40.7pt" o:ole="" fillcolor="window">
                  <v:imagedata r:id="rId25" o:title=""/>
                </v:shape>
                <o:OLEObject Type="Embed" ProgID="Equation.3" ShapeID="_x0000_i1035" DrawAspect="Content" ObjectID="_1398520783" r:id="rId26"/>
              </w:object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Mg</w:t>
            </w:r>
            <w:r w:rsidRPr="00F2018D">
              <w:rPr>
                <w:rFonts w:ascii="KZ Times New Roman" w:hAnsi="KZ Times New Roman"/>
                <w:sz w:val="28"/>
              </w:rPr>
              <w:t>(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OH</w:t>
            </w:r>
            <w:r w:rsidRPr="00F2018D">
              <w:rPr>
                <w:rFonts w:ascii="KZ Times New Roman" w:hAnsi="KZ Times New Roman"/>
                <w:sz w:val="28"/>
              </w:rPr>
              <w:t>)</w:t>
            </w:r>
            <w:r w:rsidRPr="00F2018D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021622">
              <w:rPr>
                <w:rFonts w:ascii="KZ Times New Roman" w:hAnsi="KZ Times New Roman"/>
                <w:position w:val="-40"/>
                <w:sz w:val="28"/>
                <w:lang w:val="en-GB"/>
              </w:rPr>
              <w:object w:dxaOrig="960" w:dyaOrig="880">
                <v:shape id="_x0000_i1036" type="#_x0000_t75" style="width:48.2pt;height:43.85pt" o:ole="" fillcolor="window">
                  <v:imagedata r:id="rId27" o:title=""/>
                </v:shape>
                <o:OLEObject Type="Embed" ProgID="Equation.3" ShapeID="_x0000_i1036" DrawAspect="Content" ObjectID="_1398520784" r:id="rId28"/>
              </w:objec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MgS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>і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F2018D">
              <w:rPr>
                <w:rFonts w:ascii="KZ Times New Roman" w:hAnsi="KZ Times New Roman"/>
                <w:sz w:val="28"/>
                <w:vertAlign w:val="subscript"/>
              </w:rPr>
              <w:t xml:space="preserve">3 </w:t>
            </w:r>
            <w:r w:rsidRPr="00021622">
              <w:rPr>
                <w:rFonts w:ascii="KZ Times New Roman" w:hAnsi="KZ Times New Roman"/>
                <w:position w:val="-34"/>
                <w:sz w:val="28"/>
                <w:lang w:val="en-GB"/>
              </w:rPr>
              <w:object w:dxaOrig="420" w:dyaOrig="820">
                <v:shape id="_x0000_i1037" type="#_x0000_t75" style="width:21.3pt;height:40.7pt" o:ole="" fillcolor="window">
                  <v:imagedata r:id="rId29" o:title=""/>
                </v:shape>
                <o:OLEObject Type="Embed" ProgID="Equation.3" ShapeID="_x0000_i1037" DrawAspect="Content" ObjectID="_1398520785" r:id="rId30"/>
              </w:object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MgO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F2018D">
              <w:rPr>
                <w:rFonts w:ascii="KZ Times New Roman" w:hAnsi="KZ Times New Roman"/>
                <w:sz w:val="28"/>
              </w:rPr>
              <w:t>өзгерістер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тізбегіндегі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іске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аспайтын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реакциялар</w:t>
            </w:r>
            <w:proofErr w:type="spellEnd"/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F2018D">
              <w:rPr>
                <w:rFonts w:ascii="KZ Times New Roman" w:hAnsi="KZ Times New Roman"/>
                <w:sz w:val="28"/>
              </w:rPr>
              <w:t xml:space="preserve">1,3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3,4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1,2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2,4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2,3 </w:t>
            </w:r>
          </w:p>
        </w:tc>
      </w:tr>
      <w:tr w:rsidR="00717DE0" w:rsidRPr="00DB4B53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28.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F2018D">
              <w:rPr>
                <w:rFonts w:ascii="KZ Times New Roman" w:hAnsi="KZ Times New Roman"/>
                <w:sz w:val="28"/>
                <w:vertAlign w:val="superscript"/>
              </w:rPr>
              <w:t>2+</w:t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F2018D">
              <w:rPr>
                <w:rFonts w:ascii="KZ Times New Roman" w:hAnsi="KZ Times New Roman"/>
                <w:sz w:val="28"/>
                <w:vertAlign w:val="superscript"/>
              </w:rPr>
              <w:t>3+</w:t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иондарының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реактивтері</w:t>
            </w:r>
            <w:proofErr w:type="spellEnd"/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KCl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F2018D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F2018D">
              <w:rPr>
                <w:rFonts w:ascii="KZ Times New Roman" w:hAnsi="KZ Times New Roman"/>
                <w:sz w:val="28"/>
              </w:rPr>
              <w:t>(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CN</w:t>
            </w:r>
            <w:r w:rsidRPr="00F2018D">
              <w:rPr>
                <w:rFonts w:ascii="KZ Times New Roman" w:hAnsi="KZ Times New Roman"/>
                <w:sz w:val="28"/>
              </w:rPr>
              <w:t>)</w:t>
            </w:r>
            <w:r w:rsidRPr="00F2018D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K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softHyphen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Na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Cl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KCl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GB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KCNS 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021622" w:rsidRDefault="00717DE0" w:rsidP="002A5711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GB"/>
              </w:rPr>
              <w:t xml:space="preserve">29.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Оттек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бойынша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тығыздығы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1,75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болатын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циклоалканның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2,8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грамын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жаққанда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4,48 л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көмірқышқыл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газы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4,5 г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су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түзілген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болса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оның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GB"/>
              </w:rPr>
              <w:t>формуласы</w:t>
            </w:r>
            <w:proofErr w:type="spellEnd"/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7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14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12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5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10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8</w:t>
            </w:r>
          </w:p>
          <w:p w:rsidR="00717DE0" w:rsidRPr="00021622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</w:p>
        </w:tc>
      </w:tr>
      <w:tr w:rsidR="00717DE0" w:rsidRPr="00021622" w:rsidTr="002A5711">
        <w:trPr>
          <w:cantSplit/>
        </w:trPr>
        <w:tc>
          <w:tcPr>
            <w:tcW w:w="9640" w:type="dxa"/>
            <w:shd w:val="clear" w:color="auto" w:fill="auto"/>
          </w:tcPr>
          <w:p w:rsidR="00717DE0" w:rsidRPr="00F2018D" w:rsidRDefault="00717DE0" w:rsidP="002A57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r w:rsidRPr="00F2018D">
              <w:rPr>
                <w:rFonts w:ascii="KZ Times New Roman" w:hAnsi="KZ Times New Roman"/>
                <w:sz w:val="28"/>
              </w:rPr>
              <w:t>100 г 75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F2018D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50 г 93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F2018D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этил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спирттерін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араластырғанда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түзілген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ерітіндідегі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этил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спиртінің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массалық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үлесі</w:t>
            </w:r>
            <w:proofErr w:type="spellEnd"/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F2018D">
              <w:rPr>
                <w:rFonts w:ascii="KZ Times New Roman" w:hAnsi="KZ Times New Roman"/>
                <w:sz w:val="28"/>
              </w:rPr>
              <w:t>51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F2018D">
              <w:rPr>
                <w:rFonts w:ascii="KZ Times New Roman" w:hAnsi="KZ Times New Roman"/>
                <w:sz w:val="28"/>
              </w:rPr>
              <w:t>71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F2018D">
              <w:rPr>
                <w:rFonts w:ascii="KZ Times New Roman" w:hAnsi="KZ Times New Roman"/>
                <w:sz w:val="28"/>
              </w:rPr>
              <w:t>41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F2018D">
              <w:rPr>
                <w:rFonts w:ascii="KZ Times New Roman" w:hAnsi="KZ Times New Roman"/>
                <w:sz w:val="28"/>
              </w:rPr>
              <w:t>81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F2018D">
              <w:rPr>
                <w:rFonts w:ascii="KZ Times New Roman" w:hAnsi="KZ Times New Roman"/>
                <w:sz w:val="28"/>
              </w:rPr>
              <w:t>61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17DE0" w:rsidRPr="00F2018D" w:rsidRDefault="00717DE0" w:rsidP="002A571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17DE0" w:rsidRPr="00021622" w:rsidRDefault="00717DE0" w:rsidP="002A571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21622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717DE0" w:rsidRPr="00021622" w:rsidRDefault="00717DE0" w:rsidP="002A571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21622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857AD3" w:rsidRPr="00DB4B53" w:rsidRDefault="00857A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B4B53" w:rsidRPr="00DB4B53" w:rsidTr="00DB4B53">
        <w:trPr>
          <w:trHeight w:val="255"/>
        </w:trPr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A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C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E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C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A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A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A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D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D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A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B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A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E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D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D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E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D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E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E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B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D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E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B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B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C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C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C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C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B</w:t>
            </w:r>
          </w:p>
        </w:tc>
        <w:tc>
          <w:tcPr>
            <w:tcW w:w="560" w:type="dxa"/>
            <w:noWrap/>
            <w:hideMark/>
          </w:tcPr>
          <w:p w:rsidR="00DB4B53" w:rsidRPr="00DB4B53" w:rsidRDefault="00DB4B53" w:rsidP="00DB4B53">
            <w:r w:rsidRPr="00DB4B53">
              <w:t>B</w:t>
            </w:r>
          </w:p>
        </w:tc>
      </w:tr>
    </w:tbl>
    <w:p w:rsidR="00DB4B53" w:rsidRPr="00DB4B53" w:rsidRDefault="00DB4B53">
      <w:pPr>
        <w:rPr>
          <w:lang w:val="en-US"/>
        </w:rPr>
      </w:pPr>
      <w:bookmarkStart w:id="7" w:name="_GoBack"/>
      <w:bookmarkEnd w:id="7"/>
    </w:p>
    <w:sectPr w:rsidR="00DB4B53" w:rsidRPr="00DB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A2"/>
    <w:rsid w:val="006B25A2"/>
    <w:rsid w:val="00717DE0"/>
    <w:rsid w:val="00857AD3"/>
    <w:rsid w:val="00D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2012-05-14T11:07:00Z</dcterms:created>
  <dcterms:modified xsi:type="dcterms:W3CDTF">2012-05-14T11:13:00Z</dcterms:modified>
</cp:coreProperties>
</file>