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8" w:rsidRPr="001E3FA0" w:rsidRDefault="000078A8" w:rsidP="000078A8">
      <w:pPr>
        <w:jc w:val="center"/>
        <w:rPr>
          <w:rFonts w:ascii="KZ Times New Roman" w:hAnsi="KZ Times New Roman"/>
          <w:b/>
          <w:sz w:val="28"/>
        </w:rPr>
      </w:pPr>
      <w:r w:rsidRPr="001E3FA0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А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лмас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у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реакциясы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K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O + SO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3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K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SO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4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MgCO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position w:val="-6"/>
                <w:sz w:val="28"/>
                <w:szCs w:val="40"/>
                <w:lang w:val="en-US"/>
              </w:rPr>
              <w:object w:dxaOrig="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7pt" o:ole="" fillcolor="window">
                  <v:imagedata r:id="rId5" o:title=""/>
                </v:shape>
                <o:OLEObject Type="Embed" ProgID="Equation.3" ShapeID="_x0000_i1025" DrawAspect="Content" ObjectID="_1396082709" r:id="rId6"/>
              </w:objec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М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gO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CO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D"/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AgNO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3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+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NaCl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AgCl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F"/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+ NaNO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3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CuCl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 Fe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 Cu + Fe Cl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Zn + 2HCl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ZnCl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H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D"/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2.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Алюминийдің период ж‰йесіндегі реттік номері: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11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15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13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14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12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3. </w:t>
            </w:r>
            <w:r w:rsidRPr="008E1D13">
              <w:rPr>
                <w:rFonts w:ascii="KZ Times New Roman" w:hAnsi="KZ Times New Roman"/>
                <w:sz w:val="28"/>
                <w:szCs w:val="28"/>
              </w:rPr>
              <w:t>ІІІ периодтың элементінен түзілген амфотерлі оксид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  <w:szCs w:val="28"/>
                <w:lang w:val="en-US"/>
              </w:rPr>
              <w:t>B</w:t>
            </w:r>
            <w:r w:rsidRPr="008E1D13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E1D13">
              <w:rPr>
                <w:rFonts w:ascii="KZ Times New Roman" w:hAnsi="KZ Times New Roman"/>
                <w:sz w:val="28"/>
                <w:szCs w:val="28"/>
                <w:lang w:val="en-US"/>
              </w:rPr>
              <w:t>O</w:t>
            </w:r>
            <w:r w:rsidRPr="008E1D13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szCs w:val="28"/>
                <w:lang w:val="en-US"/>
              </w:rPr>
              <w:t>Cl</w:t>
            </w:r>
            <w:r w:rsidRPr="001E3FA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3FA0">
              <w:rPr>
                <w:rFonts w:ascii="KZ Times New Roman" w:hAnsi="KZ Times New Roman"/>
                <w:sz w:val="28"/>
                <w:szCs w:val="28"/>
                <w:lang w:val="en-US"/>
              </w:rPr>
              <w:t>O</w:t>
            </w:r>
            <w:r w:rsidRPr="001E3FA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7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szCs w:val="28"/>
                <w:lang w:val="en-US"/>
              </w:rPr>
              <w:t>Al</w:t>
            </w:r>
            <w:r w:rsidRPr="001E3FA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3FA0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O</w:t>
            </w:r>
            <w:r w:rsidRPr="001E3FA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szCs w:val="28"/>
                <w:lang w:val="en-US"/>
              </w:rPr>
              <w:t>P</w:t>
            </w:r>
            <w:r w:rsidRPr="001E3FA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E3FA0">
              <w:rPr>
                <w:rFonts w:ascii="KZ Times New Roman" w:hAnsi="KZ Times New Roman"/>
                <w:sz w:val="28"/>
                <w:szCs w:val="28"/>
                <w:lang w:val="en-US"/>
              </w:rPr>
              <w:t>O</w:t>
            </w:r>
            <w:r w:rsidRPr="001E3FA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szCs w:val="28"/>
                <w:lang w:val="en-US"/>
              </w:rPr>
              <w:t>S</w:t>
            </w:r>
            <w:r w:rsidRPr="001E3FA0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szCs w:val="28"/>
                <w:lang w:val="en-US"/>
              </w:rPr>
              <w:t>O</w:t>
            </w:r>
            <w:r w:rsidRPr="001E3FA0">
              <w:rPr>
                <w:rFonts w:ascii="KZ Times New Roman" w:hAnsi="KZ 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4. 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>Оттекке жатпайтын т±жырым: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>суда жақсы ериді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>сутек пероксиді ыдыраѓан кезде алынады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салыстырмалы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молекулалық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массасы-32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түссіз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газ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су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ыдыраѓан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кезде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алынады</w:t>
            </w:r>
            <w:proofErr w:type="spellEnd"/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5. 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>Алкендер класыныњ сипаттамасына жатпайды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>кењістікте молекуланыњ қ±рылысы жазықтық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3D"/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байланыстыњ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±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зындыѓы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0,134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нм</w:t>
            </w:r>
            <w:proofErr w:type="spellEnd"/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70"/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байланыс</w:t>
            </w:r>
            <w:proofErr w:type="spellEnd"/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гибридтену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т‰рі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sp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3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валенттік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б±рыш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120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6. Ковалентті полюсті байланысы бар қосылыс: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аммиак.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мырыш сульфиді.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кальций фториді.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сутек.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натрий бромиді.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7. </w:t>
            </w:r>
            <w:r w:rsidRPr="008E1D13">
              <w:rPr>
                <w:rFonts w:ascii="KZ Times New Roman" w:hAnsi="KZ Times New Roman"/>
                <w:sz w:val="28"/>
              </w:rPr>
              <w:t>Na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E1D13">
              <w:rPr>
                <w:rFonts w:ascii="KZ Times New Roman" w:hAnsi="KZ Times New Roman"/>
                <w:sz w:val="28"/>
              </w:rPr>
              <w:t>SO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8E1D13">
              <w:rPr>
                <w:rFonts w:ascii="KZ Times New Roman" w:hAnsi="KZ Times New Roman"/>
                <w:sz w:val="28"/>
              </w:rPr>
              <w:t>-атауы: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натрий гидросульфаты.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натрий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сульфиті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натрий гидросульфиды.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натрий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сульфиді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натрий сульфаты.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 8. Суда шын ерітінді түзбейтін зат: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глюкоза.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өсімдік майы.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ас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тұзы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мыс купоросы.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қант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9. Көміртек диоксиді мен кальций оксиді бір-бірімен әрекеттескенде түзілген заттың салыстырмалы молекулалық массасы: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100.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90.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40.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80.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60.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10. Азоттың периодтық жүйедегі орны: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ІІ А топта , 5 периодта.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V А топта, 3 периодта.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VІ В топта, 2 периодта.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ІV А топта, 2 периодта.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V А топта, 2 периодта.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11. </w:t>
            </w:r>
            <w:r w:rsidRPr="008E1D13">
              <w:rPr>
                <w:rFonts w:ascii="KZ Times New Roman" w:hAnsi="KZ Times New Roman"/>
                <w:sz w:val="28"/>
              </w:rPr>
              <w:t>Көміртек топшасының элемент</w:t>
            </w:r>
            <w:r w:rsidRPr="001E3FA0">
              <w:rPr>
                <w:rFonts w:ascii="KZ Times New Roman" w:hAnsi="KZ Times New Roman"/>
                <w:sz w:val="28"/>
              </w:rPr>
              <w:t>т</w:t>
            </w:r>
            <w:r w:rsidRPr="008E1D13">
              <w:rPr>
                <w:rFonts w:ascii="KZ Times New Roman" w:hAnsi="KZ Times New Roman"/>
                <w:sz w:val="28"/>
              </w:rPr>
              <w:t xml:space="preserve">ері 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 xml:space="preserve">C, Sі, Ge, Zn, Sn, Pb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C,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Sі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Tі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Zn,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Hf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Db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C,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Sі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Ge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Sn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Pb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C,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Sі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Tі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Ge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Zn,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Sn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Hf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Pb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Lі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, Be, B, C, N, O, F, Ne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12. Алюминотермия әдісімен алуға болатын металдар тобы: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Cu, Na, Cr.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K, Na, Cr.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Cs, Cu, Fe.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Na, Mn, Al.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Ni, Cr, Zn.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13. </w:t>
            </w:r>
            <w:r w:rsidRPr="008E1D13">
              <w:rPr>
                <w:rFonts w:ascii="KZ Times New Roman" w:hAnsi="KZ Times New Roman"/>
                <w:sz w:val="28"/>
              </w:rPr>
              <w:t xml:space="preserve">Халықаралық номенклатура бойынша альдегидтерді өзіне сәйкес қаныққан көмірсутек атауына мына жұрнақты қосып атайды 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-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ен</w:t>
            </w:r>
            <w:proofErr w:type="spellEnd"/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-аль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-ин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-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ол</w:t>
            </w:r>
            <w:proofErr w:type="spellEnd"/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>-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ил</w:t>
            </w:r>
            <w:proofErr w:type="spellEnd"/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14. </w:t>
            </w:r>
            <w:r w:rsidRPr="008E1D13">
              <w:rPr>
                <w:rFonts w:ascii="KZ Times New Roman" w:hAnsi="KZ Times New Roman"/>
                <w:sz w:val="28"/>
              </w:rPr>
              <w:t xml:space="preserve">Белоктар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8E1D1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E1D13">
              <w:rPr>
                <w:rFonts w:ascii="KZ Times New Roman" w:hAnsi="KZ Times New Roman"/>
                <w:sz w:val="28"/>
              </w:rPr>
              <w:t>ол</w:t>
            </w:r>
            <w:r w:rsidRPr="001E3FA0">
              <w:rPr>
                <w:rFonts w:ascii="KZ Times New Roman" w:hAnsi="KZ Times New Roman"/>
                <w:sz w:val="28"/>
              </w:rPr>
              <w:t>ар</w:t>
            </w:r>
            <w:r w:rsidRPr="008E1D13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…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синтетикалық кіші молекулалық қосылыстар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нуклеин қышқылдары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жасанды жоғары молекулалық қосылыстар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табиғи жоғары молекулалық қосылыстар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</w:rPr>
              <w:t>синтетикалық жоғары молекулалық қосылыстар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Тұз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қышқылы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мен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фосфор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 xml:space="preserve">қышқылының реактиві: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>K</w:t>
            </w:r>
            <w:r w:rsidRPr="001E3FA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>SO</w:t>
            </w:r>
            <w:r w:rsidRPr="001E3FA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4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>NaNO</w:t>
            </w:r>
            <w:r w:rsidRPr="001E3FA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>KOH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>AgNO</w:t>
            </w:r>
            <w:r w:rsidRPr="001E3FA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>KCl</w:t>
            </w:r>
            <w:proofErr w:type="spellEnd"/>
            <w:r w:rsidRPr="001E3FA0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16. </w:t>
            </w:r>
            <w:r w:rsidRPr="008E1D13">
              <w:rPr>
                <w:rFonts w:ascii="KZ Times New Roman" w:hAnsi="KZ Times New Roman"/>
                <w:sz w:val="28"/>
              </w:rPr>
              <w:t xml:space="preserve">Массасы 68,4 г сілтілік металл сумен әрекеттесіп 8,96 л сутек (қ.ж.) түзеді. Бұл металл - 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 xml:space="preserve">Lі 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 xml:space="preserve">Cs 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 xml:space="preserve">Rb 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 xml:space="preserve">Na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</w:rPr>
              <w:t xml:space="preserve">K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17.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Айналымдағы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Х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затының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формуласы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8E1D13">
              <w:rPr>
                <w:rFonts w:ascii="KZ Times New Roman" w:hAnsi="KZ Times New Roman"/>
                <w:sz w:val="28"/>
                <w:vertAlign w:val="subscript"/>
                <w:lang w:val="ru-RU"/>
              </w:rPr>
              <w:t>4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8E1D13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10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8E1D13">
              <w:rPr>
                <w:rFonts w:ascii="KZ Times New Roman" w:hAnsi="KZ Times New Roman"/>
                <w:sz w:val="28"/>
                <w:vertAlign w:val="subscript"/>
                <w:lang w:val="ru-RU"/>
              </w:rPr>
              <w:t>6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8E1D13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14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8E1D13">
              <w:rPr>
                <w:rFonts w:ascii="KZ Times New Roman" w:hAnsi="KZ Times New Roman"/>
                <w:sz w:val="28"/>
                <w:vertAlign w:val="subscript"/>
                <w:lang w:val="ru-RU"/>
              </w:rPr>
              <w:t>6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8E1D13">
              <w:rPr>
                <w:rFonts w:ascii="KZ Times New Roman" w:hAnsi="KZ Times New Roman"/>
                <w:sz w:val="28"/>
                <w:vertAlign w:val="subscript"/>
                <w:lang w:val="ru-RU"/>
              </w:rPr>
              <w:t>6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Хлоргексан.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>B) Хлорбутан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>C) Дихлорбутан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>D) Гексилен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Бутанол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18.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Этен молекуласындағы гибридтелген электрон бұлттарының саны: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6.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5.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3.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7.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4.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19.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Берілген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схемада</w:t>
            </w:r>
            <w:proofErr w:type="spellEnd"/>
          </w:p>
          <w:bookmarkStart w:id="0" w:name="_MON_1094631493"/>
          <w:bookmarkEnd w:id="0"/>
          <w:p w:rsidR="000078A8" w:rsidRPr="001E3FA0" w:rsidRDefault="000078A8" w:rsidP="00543043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object w:dxaOrig="5520" w:dyaOrig="555">
                <v:shape id="_x0000_i1026" type="#_x0000_t75" style="width:276pt;height:27.75pt" o:ole="" fillcolor="window">
                  <v:imagedata r:id="rId7" o:title=""/>
                </v:shape>
                <o:OLEObject Type="Embed" ProgID="Word.Picture.8" ShapeID="_x0000_i1026" DrawAspect="Content" ObjectID="_1396082710" r:id="rId8"/>
              </w:objec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b/>
                <w:sz w:val="28"/>
                <w:lang w:val="en-US"/>
              </w:rPr>
              <w:t>X</w:t>
            </w:r>
            <w:r w:rsidRPr="008E1D13">
              <w:rPr>
                <w:rFonts w:ascii="KZ Times New Roman" w:hAnsi="KZ 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1E3FA0">
              <w:rPr>
                <w:rFonts w:ascii="KZ Times New Roman" w:hAnsi="KZ Times New Roman"/>
                <w:b/>
                <w:sz w:val="28"/>
                <w:lang w:val="en-US"/>
              </w:rPr>
              <w:t>Y</w:t>
            </w:r>
            <w:r w:rsidRPr="008E1D13">
              <w:rPr>
                <w:rFonts w:ascii="KZ Times New Roman" w:hAnsi="KZ 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заттарының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формулалары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: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b/>
                <w:sz w:val="28"/>
              </w:rPr>
              <w:t>X-</w:t>
            </w:r>
            <w:r w:rsidRPr="001E3FA0">
              <w:rPr>
                <w:rFonts w:ascii="KZ Times New Roman" w:hAnsi="KZ Times New Roman"/>
                <w:sz w:val="28"/>
              </w:rPr>
              <w:t>CaCO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1E3FA0">
              <w:rPr>
                <w:rFonts w:ascii="KZ Times New Roman" w:hAnsi="KZ Times New Roman"/>
                <w:sz w:val="28"/>
              </w:rPr>
              <w:t xml:space="preserve">,      </w:t>
            </w:r>
            <w:r w:rsidRPr="001E3FA0">
              <w:rPr>
                <w:rFonts w:ascii="KZ Times New Roman" w:hAnsi="KZ Times New Roman"/>
                <w:b/>
                <w:sz w:val="28"/>
              </w:rPr>
              <w:t>Y-</w:t>
            </w:r>
            <w:r w:rsidRPr="001E3FA0">
              <w:rPr>
                <w:rFonts w:ascii="KZ Times New Roman" w:hAnsi="KZ Times New Roman"/>
                <w:sz w:val="28"/>
              </w:rPr>
              <w:t>Br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b/>
                <w:sz w:val="28"/>
              </w:rPr>
              <w:t>X-</w:t>
            </w:r>
            <w:r w:rsidRPr="001E3FA0">
              <w:rPr>
                <w:rFonts w:ascii="KZ Times New Roman" w:hAnsi="KZ Times New Roman"/>
                <w:sz w:val="28"/>
              </w:rPr>
              <w:t>Ca(OH)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,  </w:t>
            </w:r>
            <w:r w:rsidRPr="001E3FA0">
              <w:rPr>
                <w:rFonts w:ascii="KZ Times New Roman" w:hAnsi="KZ Times New Roman"/>
                <w:b/>
                <w:sz w:val="28"/>
              </w:rPr>
              <w:t>Y-</w:t>
            </w:r>
            <w:r w:rsidRPr="001E3FA0">
              <w:rPr>
                <w:rFonts w:ascii="KZ Times New Roman" w:hAnsi="KZ Times New Roman"/>
                <w:sz w:val="28"/>
              </w:rPr>
              <w:t>Br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b/>
                <w:sz w:val="28"/>
              </w:rPr>
              <w:t>X-</w:t>
            </w:r>
            <w:r w:rsidRPr="001E3FA0">
              <w:rPr>
                <w:rFonts w:ascii="KZ Times New Roman" w:hAnsi="KZ Times New Roman"/>
                <w:sz w:val="28"/>
              </w:rPr>
              <w:t>Ca(OH)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,  </w:t>
            </w:r>
            <w:r w:rsidRPr="001E3FA0">
              <w:rPr>
                <w:rFonts w:ascii="KZ Times New Roman" w:hAnsi="KZ Times New Roman"/>
                <w:b/>
                <w:sz w:val="28"/>
              </w:rPr>
              <w:t>Y</w:t>
            </w:r>
            <w:r w:rsidRPr="001E3FA0">
              <w:rPr>
                <w:rFonts w:ascii="KZ Times New Roman" w:hAnsi="KZ Times New Roman"/>
                <w:sz w:val="28"/>
              </w:rPr>
              <w:t>-HBr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b/>
                <w:sz w:val="28"/>
              </w:rPr>
              <w:t>X-</w:t>
            </w:r>
            <w:r w:rsidRPr="001E3FA0">
              <w:rPr>
                <w:rFonts w:ascii="KZ Times New Roman" w:hAnsi="KZ Times New Roman"/>
                <w:sz w:val="28"/>
              </w:rPr>
              <w:t>CaC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,        </w:t>
            </w:r>
            <w:r w:rsidRPr="001E3FA0">
              <w:rPr>
                <w:rFonts w:ascii="KZ Times New Roman" w:hAnsi="KZ Times New Roman"/>
                <w:b/>
                <w:sz w:val="28"/>
              </w:rPr>
              <w:t>Y-</w:t>
            </w:r>
            <w:r w:rsidRPr="001E3FA0">
              <w:rPr>
                <w:rFonts w:ascii="KZ Times New Roman" w:hAnsi="KZ Times New Roman"/>
                <w:sz w:val="28"/>
              </w:rPr>
              <w:t>HBr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b/>
                <w:sz w:val="28"/>
              </w:rPr>
              <w:t>X-</w:t>
            </w:r>
            <w:r w:rsidRPr="001E3FA0">
              <w:rPr>
                <w:rFonts w:ascii="KZ Times New Roman" w:hAnsi="KZ Times New Roman"/>
                <w:sz w:val="28"/>
              </w:rPr>
              <w:t>CaC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,        </w:t>
            </w:r>
            <w:r w:rsidRPr="001E3FA0">
              <w:rPr>
                <w:rFonts w:ascii="KZ Times New Roman" w:hAnsi="KZ Times New Roman"/>
                <w:b/>
                <w:sz w:val="28"/>
              </w:rPr>
              <w:t>Y-</w:t>
            </w:r>
            <w:r w:rsidRPr="001E3FA0">
              <w:rPr>
                <w:rFonts w:ascii="KZ Times New Roman" w:hAnsi="KZ Times New Roman"/>
                <w:sz w:val="28"/>
              </w:rPr>
              <w:t>Br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20.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 xml:space="preserve">39 г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бензолды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нитрлегенде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49,2 г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нитробензол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алынды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 xml:space="preserve">Заттың шығымы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>(%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-пен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>)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80%.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60%.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70%.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90%.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50%.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21. </w:t>
            </w:r>
            <w:r w:rsidRPr="008E1D13">
              <w:rPr>
                <w:rFonts w:ascii="KZ Times New Roman" w:hAnsi="KZ Times New Roman"/>
                <w:sz w:val="28"/>
              </w:rPr>
              <w:t>Күрделі эфирлердің қайнау температурасының төмен болу себебі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оны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құрайтын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спирттің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қайнау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температурасына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байланысты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молекуласында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сутектік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байланыс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түзетін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гидроксотоптың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болмауына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байланысты</w:t>
            </w:r>
            <w:proofErr w:type="spellEnd"/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молекулалық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массаларына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байланысты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эфирлендіру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нәтижесінде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түзілетіндіктен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оны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құрайтын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қышқылдың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қайнау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температурасына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байланысты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22. </w:t>
            </w:r>
            <w:r w:rsidRPr="008E1D13">
              <w:rPr>
                <w:rFonts w:ascii="KZ Times New Roman" w:hAnsi="KZ Times New Roman"/>
                <w:sz w:val="28"/>
              </w:rPr>
              <w:t xml:space="preserve">Берілген заттардың ішіндегі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62"/>
            </w:r>
            <w:r w:rsidRPr="008E1D13">
              <w:rPr>
                <w:rFonts w:ascii="KZ Times New Roman" w:hAnsi="KZ Times New Roman"/>
                <w:sz w:val="28"/>
              </w:rPr>
              <w:t xml:space="preserve"> - аминовалериан қышқылы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</w:p>
          <w:bookmarkStart w:id="1" w:name="_MON_1098194992"/>
          <w:bookmarkEnd w:id="1"/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object w:dxaOrig="2654" w:dyaOrig="1305">
                <v:shape id="_x0000_i1027" type="#_x0000_t75" style="width:132.75pt;height:65.25pt" o:ole="" fillcolor="window">
                  <v:imagedata r:id="rId9" o:title=""/>
                </v:shape>
                <o:OLEObject Type="Embed" ProgID="Word.Picture.8" ShapeID="_x0000_i1027" DrawAspect="Content" ObjectID="_1396082711" r:id="rId10"/>
              </w:objec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</w:p>
          <w:bookmarkStart w:id="2" w:name="_MON_1098194984"/>
          <w:bookmarkEnd w:id="2"/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object w:dxaOrig="5160" w:dyaOrig="1305">
                <v:shape id="_x0000_i1028" type="#_x0000_t75" style="width:258pt;height:65.25pt" o:ole="" fillcolor="window">
                  <v:imagedata r:id="rId11" o:title=""/>
                </v:shape>
                <o:OLEObject Type="Embed" ProgID="Word.Picture.8" ShapeID="_x0000_i1028" DrawAspect="Content" ObjectID="_1396082712" r:id="rId12"/>
              </w:objec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</w:p>
          <w:bookmarkStart w:id="3" w:name="_MON_1098194977"/>
          <w:bookmarkEnd w:id="3"/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object w:dxaOrig="1725" w:dyaOrig="1289">
                <v:shape id="_x0000_i1029" type="#_x0000_t75" style="width:86.25pt;height:64.5pt" o:ole="" fillcolor="window">
                  <v:imagedata r:id="rId13" o:title=""/>
                </v:shape>
                <o:OLEObject Type="Embed" ProgID="Word.Picture.8" ShapeID="_x0000_i1029" DrawAspect="Content" ObjectID="_1396082713" r:id="rId14"/>
              </w:objec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</w:p>
          <w:bookmarkStart w:id="4" w:name="_MON_1098194969"/>
          <w:bookmarkEnd w:id="4"/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object w:dxaOrig="3149" w:dyaOrig="1964">
                <v:shape id="_x0000_i1030" type="#_x0000_t75" style="width:157.5pt;height:98.25pt" o:ole="" fillcolor="window">
                  <v:imagedata r:id="rId15" o:title=""/>
                </v:shape>
                <o:OLEObject Type="Embed" ProgID="Word.Picture.8" ShapeID="_x0000_i1030" DrawAspect="Content" ObjectID="_1396082714" r:id="rId16"/>
              </w:objec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</w:p>
          <w:bookmarkStart w:id="5" w:name="_MON_1098194960"/>
          <w:bookmarkEnd w:id="5"/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  <w:lang w:val="en-US"/>
              </w:rPr>
              <w:object w:dxaOrig="4364" w:dyaOrig="1335">
                <v:shape id="_x0000_i1031" type="#_x0000_t75" style="width:218.25pt;height:66.75pt" o:ole="" fillcolor="window">
                  <v:imagedata r:id="rId17" o:title=""/>
                </v:shape>
                <o:OLEObject Type="Embed" ProgID="Word.Picture.8" ShapeID="_x0000_i1031" DrawAspect="Content" ObjectID="_1396082715" r:id="rId18"/>
              </w:objec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23. </w:t>
            </w:r>
            <w:r w:rsidRPr="008E1D13">
              <w:rPr>
                <w:rFonts w:ascii="KZ Times New Roman" w:hAnsi="KZ Times New Roman"/>
                <w:sz w:val="28"/>
              </w:rPr>
              <w:t>Егер құрылым буынының саны 5500 болса, онда полиэтиленнің макромолекуласының массасы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154000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124600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164000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114000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184400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24.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Өзгеріс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схемасындағы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 xml:space="preserve"> Х және Y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заттары:</w:t>
            </w:r>
          </w:p>
          <w:p w:rsidR="000078A8" w:rsidRPr="001E3FA0" w:rsidRDefault="000078A8" w:rsidP="00543043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этилацетат </w:t>
            </w:r>
            <w:r w:rsidRPr="001E3FA0">
              <w:rPr>
                <w:rFonts w:ascii="KZ Times New Roman" w:hAnsi="KZ Times New Roman"/>
                <w:position w:val="-6"/>
                <w:sz w:val="28"/>
              </w:rPr>
              <w:object w:dxaOrig="960" w:dyaOrig="440">
                <v:shape id="_x0000_i1032" type="#_x0000_t75" style="width:48pt;height:21.75pt" o:ole="" fillcolor="window">
                  <v:imagedata r:id="rId19" o:title=""/>
                </v:shape>
                <o:OLEObject Type="Embed" ProgID="Equation.3" ShapeID="_x0000_i1032" DrawAspect="Content" ObjectID="_1396082716" r:id="rId20"/>
              </w:object>
            </w:r>
            <w:r w:rsidRPr="001E3FA0">
              <w:rPr>
                <w:rFonts w:ascii="KZ Times New Roman" w:hAnsi="KZ Times New Roman"/>
                <w:sz w:val="28"/>
              </w:rPr>
              <w:t xml:space="preserve"> натри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й</w:t>
            </w:r>
            <w:r w:rsidRPr="001E3FA0">
              <w:rPr>
                <w:rFonts w:ascii="KZ Times New Roman" w:hAnsi="KZ Times New Roman"/>
                <w:sz w:val="28"/>
              </w:rPr>
              <w:t xml:space="preserve"> ацетат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ы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position w:val="-6"/>
                <w:sz w:val="28"/>
              </w:rPr>
              <w:object w:dxaOrig="980" w:dyaOrig="440">
                <v:shape id="_x0000_i1033" type="#_x0000_t75" style="width:48.75pt;height:21.75pt" o:ole="" fillcolor="window">
                  <v:imagedata r:id="rId21" o:title=""/>
                </v:shape>
                <o:OLEObject Type="Embed" ProgID="Equation.3" ShapeID="_x0000_i1033" DrawAspect="Content" ObjectID="_1396082717" r:id="rId22"/>
              </w:objec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сірке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қышқылы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Х </w:t>
            </w:r>
            <w:r w:rsidRPr="008E1D13">
              <w:rPr>
                <w:rFonts w:ascii="KZ Times New Roman" w:hAnsi="KZ Times New Roman"/>
                <w:sz w:val="28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 xml:space="preserve"> H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O; Y </w:t>
            </w:r>
            <w:r w:rsidRPr="008E1D13">
              <w:rPr>
                <w:rFonts w:ascii="KZ Times New Roman" w:hAnsi="KZ Times New Roman"/>
                <w:sz w:val="28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 xml:space="preserve"> H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>SO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Х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 xml:space="preserve"> H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O; Y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 xml:space="preserve"> CH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1E3FA0">
              <w:rPr>
                <w:rFonts w:ascii="KZ Times New Roman" w:hAnsi="KZ Times New Roman"/>
                <w:sz w:val="28"/>
              </w:rPr>
              <w:t>COOH.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Х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- </w:t>
            </w:r>
            <w:r w:rsidRPr="001E3FA0">
              <w:rPr>
                <w:rFonts w:ascii="KZ Times New Roman" w:hAnsi="KZ Times New Roman"/>
                <w:sz w:val="28"/>
              </w:rPr>
              <w:t>H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O; Y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 xml:space="preserve"> C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>H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1E3FA0">
              <w:rPr>
                <w:rFonts w:ascii="KZ Times New Roman" w:hAnsi="KZ Times New Roman"/>
                <w:sz w:val="28"/>
              </w:rPr>
              <w:t>OH.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Х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 xml:space="preserve"> NaOH; Y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 xml:space="preserve"> CH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1E3FA0">
              <w:rPr>
                <w:rFonts w:ascii="KZ Times New Roman" w:hAnsi="KZ Times New Roman"/>
                <w:sz w:val="28"/>
              </w:rPr>
              <w:t>COOH.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Х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 xml:space="preserve"> NaOH; Y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 xml:space="preserve"> H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>SO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1E3FA0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25. </w:t>
            </w:r>
            <w:bookmarkStart w:id="6" w:name="_MON_979826921"/>
            <w:bookmarkEnd w:id="6"/>
            <w:r w:rsidRPr="001E3FA0">
              <w:rPr>
                <w:rFonts w:ascii="KZ Times New Roman" w:hAnsi="KZ Times New Roman"/>
                <w:sz w:val="28"/>
                <w:lang w:val="en-US"/>
              </w:rPr>
              <w:object w:dxaOrig="3120" w:dyaOrig="405">
                <v:shape id="_x0000_i1034" type="#_x0000_t75" style="width:156pt;height:20.25pt" o:ole="" fillcolor="window">
                  <v:imagedata r:id="rId23" o:title=""/>
                </v:shape>
                <o:OLEObject Type="Embed" ProgID="Word.Picture.8" ShapeID="_x0000_i1034" DrawAspect="Content" ObjectID="_1396082718" r:id="rId24"/>
              </w:objec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үрдісінде тепе-теңдікті ығыстырмайтын факторлар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1) температураны жоғарылату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2) қысымды төмендету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3) </w:t>
            </w:r>
            <w:r w:rsidRPr="008E1D13">
              <w:rPr>
                <w:rFonts w:ascii="KZ Times New Roman" w:hAnsi="KZ Times New Roman"/>
                <w:sz w:val="28"/>
              </w:rPr>
              <w:t>O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1E3FA0">
              <w:rPr>
                <w:rFonts w:ascii="KZ Times New Roman" w:hAnsi="KZ Times New Roman"/>
                <w:sz w:val="28"/>
              </w:rPr>
              <w:t>концентрациясын төмендету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4) қысымды жоғарылату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5) </w:t>
            </w:r>
            <w:r w:rsidRPr="008E1D13">
              <w:rPr>
                <w:rFonts w:ascii="KZ Times New Roman" w:hAnsi="KZ Times New Roman"/>
                <w:sz w:val="28"/>
              </w:rPr>
              <w:t>NO</w:t>
            </w:r>
            <w:r w:rsidRPr="001E3FA0">
              <w:rPr>
                <w:rFonts w:ascii="KZ Times New Roman" w:hAnsi="KZ Times New Roman"/>
                <w:sz w:val="28"/>
              </w:rPr>
              <w:t xml:space="preserve"> концентрациясын жоғарылату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6) катализаторды енгізу</w:t>
            </w:r>
          </w:p>
          <w:p w:rsidR="000078A8" w:rsidRPr="001E3FA0" w:rsidRDefault="000078A8" w:rsidP="00543043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факторларды нөмірлерінің өсу ретімен көрсетіңіз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1 4 6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1 5 6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1 3 5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2 4 6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2 3 5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26. </w:t>
            </w:r>
            <w:r w:rsidRPr="008E1D13">
              <w:rPr>
                <w:rFonts w:ascii="KZ Times New Roman" w:hAnsi="KZ Times New Roman"/>
                <w:sz w:val="28"/>
              </w:rPr>
              <w:t>Реакция теңдеуіндегі барлық коэффициенттердің қосындысы KJ+H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E1D13">
              <w:rPr>
                <w:rFonts w:ascii="KZ Times New Roman" w:hAnsi="KZ Times New Roman"/>
                <w:sz w:val="28"/>
              </w:rPr>
              <w:t>SO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 xml:space="preserve">4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E1D13">
              <w:rPr>
                <w:rFonts w:ascii="KZ Times New Roman" w:hAnsi="KZ Times New Roman"/>
                <w:sz w:val="28"/>
              </w:rPr>
              <w:t xml:space="preserve"> K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E1D13">
              <w:rPr>
                <w:rFonts w:ascii="KZ Times New Roman" w:hAnsi="KZ Times New Roman"/>
                <w:sz w:val="28"/>
              </w:rPr>
              <w:t>SO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8E1D13">
              <w:rPr>
                <w:rFonts w:ascii="KZ Times New Roman" w:hAnsi="KZ Times New Roman"/>
                <w:sz w:val="28"/>
              </w:rPr>
              <w:t>+S+J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E1D13">
              <w:rPr>
                <w:rFonts w:ascii="KZ Times New Roman" w:hAnsi="KZ Times New Roman"/>
                <w:sz w:val="28"/>
              </w:rPr>
              <w:t>+H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E1D13">
              <w:rPr>
                <w:rFonts w:ascii="KZ Times New Roman" w:hAnsi="KZ Times New Roman"/>
                <w:sz w:val="28"/>
              </w:rPr>
              <w:t>O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13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11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7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21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20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27. </w:t>
            </w:r>
            <w:r w:rsidRPr="008E1D13">
              <w:rPr>
                <w:rFonts w:ascii="KZ Times New Roman" w:hAnsi="KZ Times New Roman"/>
                <w:sz w:val="28"/>
              </w:rPr>
              <w:t>FeCl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8E1D13">
              <w:rPr>
                <w:rFonts w:ascii="KZ Times New Roman" w:hAnsi="KZ Times New Roman"/>
                <w:sz w:val="28"/>
              </w:rPr>
              <w:t>+H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E1D13">
              <w:rPr>
                <w:rFonts w:ascii="KZ Times New Roman" w:hAnsi="KZ Times New Roman"/>
                <w:sz w:val="28"/>
              </w:rPr>
              <w:t xml:space="preserve">S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E1D13">
              <w:rPr>
                <w:rFonts w:ascii="KZ Times New Roman" w:hAnsi="KZ Times New Roman"/>
                <w:sz w:val="28"/>
              </w:rPr>
              <w:t xml:space="preserve"> FeCl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E1D13">
              <w:rPr>
                <w:rFonts w:ascii="KZ Times New Roman" w:hAnsi="KZ Times New Roman"/>
                <w:sz w:val="28"/>
              </w:rPr>
              <w:t>+HCl+S теңдеуіндегі барлық коэффициенттердің қосындысы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10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9 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8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6 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GB"/>
              </w:rPr>
              <w:t xml:space="preserve">7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28. </w:t>
            </w:r>
            <w:r w:rsidRPr="008E1D13">
              <w:rPr>
                <w:rFonts w:ascii="KZ Times New Roman" w:hAnsi="KZ Times New Roman"/>
                <w:sz w:val="28"/>
              </w:rPr>
              <w:t>Молекулаішілік дегидратация кезінде 90 грамынан 27 г су бөлінген болса, осы бір атомды спирттің аты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бутанол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метанол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пентанол</w:t>
            </w:r>
            <w:proofErr w:type="spellEnd"/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этанол</w:t>
            </w:r>
            <w:proofErr w:type="spellEnd"/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GB"/>
              </w:rPr>
              <w:t>пропанол</w:t>
            </w:r>
            <w:proofErr w:type="spellEnd"/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1E3FA0" w:rsidRDefault="000078A8" w:rsidP="00543043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Егер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де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реакция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нәтижесінде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6,4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моль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сірке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қышқылының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этил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эфирі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түзілсе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эфирлену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реакциясына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қатысатын этил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спиртінің массасы: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125 г.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250 г.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200 г.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294,4 г.</w:t>
            </w:r>
          </w:p>
          <w:p w:rsidR="000078A8" w:rsidRPr="001E3FA0" w:rsidRDefault="000078A8" w:rsidP="00543043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150 г. </w:t>
            </w:r>
          </w:p>
        </w:tc>
      </w:tr>
      <w:tr w:rsidR="000078A8" w:rsidRPr="001E3FA0" w:rsidTr="00543043">
        <w:trPr>
          <w:cantSplit/>
        </w:trPr>
        <w:tc>
          <w:tcPr>
            <w:tcW w:w="9640" w:type="dxa"/>
            <w:shd w:val="clear" w:color="auto" w:fill="auto"/>
          </w:tcPr>
          <w:p w:rsidR="000078A8" w:rsidRPr="008E1D13" w:rsidRDefault="000078A8" w:rsidP="00543043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30.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500 мл спирт (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72"/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=0,8 г/мл)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алу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үшін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жұмсалатын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глюкозаның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массасы</w:t>
            </w:r>
            <w:proofErr w:type="spellEnd"/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762,4 г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782,6 г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742,8 г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732,6 г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752,5 г</w:t>
            </w: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0078A8" w:rsidRPr="008E1D13" w:rsidRDefault="000078A8" w:rsidP="00543043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0078A8" w:rsidRPr="001E3FA0" w:rsidRDefault="000078A8" w:rsidP="00543043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0078A8" w:rsidRPr="001E3FA0" w:rsidRDefault="000078A8" w:rsidP="00543043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5F3C9C" w:rsidRDefault="005F3C9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40142" w:rsidRPr="00A40142" w:rsidTr="00A40142">
        <w:trPr>
          <w:trHeight w:val="255"/>
        </w:trPr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C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C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C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A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D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A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B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B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A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E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C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E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B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D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D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C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B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A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E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A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B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E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A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E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D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D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C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E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D</w:t>
            </w:r>
          </w:p>
        </w:tc>
        <w:tc>
          <w:tcPr>
            <w:tcW w:w="560" w:type="dxa"/>
            <w:noWrap/>
            <w:hideMark/>
          </w:tcPr>
          <w:p w:rsidR="00A40142" w:rsidRPr="00A40142" w:rsidRDefault="00A40142" w:rsidP="00A40142">
            <w:r w:rsidRPr="00A40142">
              <w:t>B</w:t>
            </w:r>
          </w:p>
        </w:tc>
      </w:tr>
    </w:tbl>
    <w:p w:rsidR="00A40142" w:rsidRPr="00A40142" w:rsidRDefault="00A40142">
      <w:pPr>
        <w:rPr>
          <w:lang w:val="en-US"/>
        </w:rPr>
      </w:pPr>
      <w:bookmarkStart w:id="7" w:name="_GoBack"/>
      <w:bookmarkEnd w:id="7"/>
    </w:p>
    <w:sectPr w:rsidR="00A40142" w:rsidRPr="00A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EB"/>
    <w:rsid w:val="000078A8"/>
    <w:rsid w:val="005F3C9C"/>
    <w:rsid w:val="00A40142"/>
    <w:rsid w:val="00A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2012-04-16T05:53:00Z</dcterms:created>
  <dcterms:modified xsi:type="dcterms:W3CDTF">2012-04-16T05:59:00Z</dcterms:modified>
</cp:coreProperties>
</file>