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3A" w:rsidRPr="00881314" w:rsidRDefault="007D1E3A" w:rsidP="007D1E3A">
      <w:pPr>
        <w:jc w:val="center"/>
        <w:rPr>
          <w:rFonts w:ascii="KZ Times New Roman" w:hAnsi="KZ Times New Roman"/>
          <w:b/>
          <w:sz w:val="28"/>
        </w:rPr>
      </w:pPr>
      <w:r w:rsidRPr="00881314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1.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Атом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t xml:space="preserve"> -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молекулалық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ілімді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ұсынған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ғалым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А. Лавуазье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szCs w:val="28"/>
                <w:lang w:val="ru-MO"/>
              </w:rPr>
              <w:t>М.В. Ломоносов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Э. </w:t>
            </w:r>
            <w:proofErr w:type="spellStart"/>
            <w:r w:rsidRPr="00881314">
              <w:rPr>
                <w:rFonts w:ascii="KZ Times New Roman" w:hAnsi="KZ Times New Roman"/>
                <w:sz w:val="28"/>
                <w:szCs w:val="28"/>
                <w:lang w:val="ru-MO"/>
              </w:rPr>
              <w:t>Франкленд</w:t>
            </w:r>
            <w:proofErr w:type="spellEnd"/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szCs w:val="28"/>
                <w:lang w:val="ru-MO"/>
              </w:rPr>
              <w:t>Ж.Л Пруст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szCs w:val="28"/>
                <w:lang w:val="ru-MO"/>
              </w:rPr>
              <w:t>Д.И. Менделеев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2.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Химиялық қасиеттері ұқсас элементтер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 xml:space="preserve">Be 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t>және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 xml:space="preserve"> Ba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Be </w:t>
            </w:r>
            <w:proofErr w:type="spellStart"/>
            <w:r w:rsidRPr="00881314">
              <w:rPr>
                <w:rFonts w:ascii="KZ Times New Roman" w:hAnsi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88131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B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Li </w:t>
            </w:r>
            <w:proofErr w:type="spellStart"/>
            <w:r w:rsidRPr="00881314">
              <w:rPr>
                <w:rFonts w:ascii="KZ Times New Roman" w:hAnsi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88131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Be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szCs w:val="28"/>
                <w:lang w:val="en-US"/>
              </w:rPr>
              <w:t>Na</w:t>
            </w:r>
            <w:r w:rsidRPr="008813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8813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szCs w:val="28"/>
                <w:lang w:val="en-US"/>
              </w:rPr>
              <w:t>Ag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Li </w:t>
            </w:r>
            <w:proofErr w:type="spellStart"/>
            <w:r w:rsidRPr="00881314">
              <w:rPr>
                <w:rFonts w:ascii="KZ Times New Roman" w:hAnsi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88131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Na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3.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CaF</w:t>
            </w:r>
            <w:r w:rsidRPr="007C72F2">
              <w:rPr>
                <w:rFonts w:ascii="KZ Times New Roman" w:hAnsi="KZ Times New Roman"/>
                <w:sz w:val="28"/>
                <w:szCs w:val="28"/>
                <w:vertAlign w:val="subscript"/>
              </w:rPr>
              <w:t xml:space="preserve">2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молекуласындағы химиялық байланыс түрі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ковалентті полюсті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ковалентті полюссіз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сутектік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  <w:szCs w:val="28"/>
              </w:rPr>
              <w:t>донорлы акцепторлы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81314">
              <w:rPr>
                <w:rFonts w:ascii="KZ Times New Roman" w:hAnsi="KZ Times New Roman"/>
                <w:sz w:val="28"/>
                <w:szCs w:val="28"/>
                <w:lang w:val="ru-MO"/>
              </w:rPr>
              <w:t>иондық</w:t>
            </w:r>
            <w:proofErr w:type="spellEnd"/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4.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Эмульсияѓа жатпайтын ерітіндіні анықтањдар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 w:cs="KZ Times New Roman"/>
                <w:sz w:val="28"/>
                <w:szCs w:val="28"/>
              </w:rPr>
              <w:t>керосинніњ сумен ерітіндісі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с‰йық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майдыњ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сумен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ерітіндісі</w:t>
            </w:r>
            <w:proofErr w:type="spellEnd"/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бензинніњ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сумен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ерітіндісі</w:t>
            </w:r>
            <w:proofErr w:type="spellEnd"/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саздыњ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сумен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ерітіндісі</w:t>
            </w:r>
            <w:proofErr w:type="spellEnd"/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с‰ттіњ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сумен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ерітіндісі</w:t>
            </w:r>
            <w:proofErr w:type="spellEnd"/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5.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СН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3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2D"/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СН</w:t>
            </w:r>
            <w:proofErr w:type="gramStart"/>
            <w:r w:rsidRPr="008813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proofErr w:type="gram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2D"/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СН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proofErr w:type="spellEnd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2D"/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радикалы: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Этил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Фенил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Пропил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Аллил</w:t>
            </w:r>
            <w:proofErr w:type="spellEnd"/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Винил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6.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М</w:t>
            </w:r>
            <w:r w:rsidRPr="00881314">
              <w:rPr>
                <w:rFonts w:ascii="KZ Times New Roman" w:hAnsi="KZ Times New Roman"/>
                <w:sz w:val="28"/>
              </w:rPr>
              <w:t>еталл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катионы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мен</w:t>
            </w:r>
            <w:r w:rsidRPr="00881314">
              <w:rPr>
                <w:rFonts w:ascii="KZ Times New Roman" w:hAnsi="KZ Times New Roman"/>
                <w:sz w:val="28"/>
              </w:rPr>
              <w:t xml:space="preserve"> гидро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о</w:t>
            </w:r>
            <w:r w:rsidRPr="00881314">
              <w:rPr>
                <w:rFonts w:ascii="KZ Times New Roman" w:hAnsi="KZ Times New Roman"/>
                <w:sz w:val="28"/>
              </w:rPr>
              <w:t>ксо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топ</w:t>
            </w:r>
            <w:r w:rsidRPr="00881314">
              <w:rPr>
                <w:rFonts w:ascii="KZ Times New Roman" w:hAnsi="KZ Times New Roman"/>
                <w:sz w:val="28"/>
              </w:rPr>
              <w:t xml:space="preserve"> анион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ына</w:t>
            </w:r>
            <w:proofErr w:type="spellEnd"/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диссоциацияланатын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зат</w:t>
            </w:r>
            <w:proofErr w:type="spellEnd"/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Zn(OH)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Fe(OH)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KOH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Cu(OH)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NH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OH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7. </w:t>
            </w:r>
            <w:r w:rsidRPr="007C72F2">
              <w:rPr>
                <w:rFonts w:ascii="KZ Times New Roman" w:hAnsi="KZ Times New Roman"/>
                <w:sz w:val="28"/>
              </w:rPr>
              <w:t>Тек негіздік оксидтер</w:t>
            </w:r>
            <w:r w:rsidRPr="00881314">
              <w:rPr>
                <w:rFonts w:ascii="KZ Times New Roman" w:hAnsi="KZ Times New Roman"/>
                <w:sz w:val="28"/>
              </w:rPr>
              <w:t>інің</w:t>
            </w:r>
            <w:r w:rsidRPr="007C72F2">
              <w:rPr>
                <w:rFonts w:ascii="KZ Times New Roman" w:hAnsi="KZ Times New Roman"/>
                <w:sz w:val="28"/>
              </w:rPr>
              <w:t xml:space="preserve"> қатар</w:t>
            </w:r>
            <w:r w:rsidRPr="00881314">
              <w:rPr>
                <w:rFonts w:ascii="KZ Times New Roman" w:hAnsi="KZ Times New Roman"/>
                <w:sz w:val="28"/>
              </w:rPr>
              <w:t>ы: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CuO, NO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CaO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US"/>
              </w:rPr>
              <w:t>, CO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FeO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RaO</w:t>
            </w:r>
            <w:proofErr w:type="spellEnd"/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BaO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SіO</w:t>
            </w:r>
            <w:proofErr w:type="spellEnd"/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MgO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>, NO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 xml:space="preserve"> 8. Мольдік массасының мәні ең жоғары</w:t>
            </w:r>
            <w:r w:rsidRPr="007C72F2">
              <w:rPr>
                <w:rFonts w:ascii="KZ Times New Roman" w:hAnsi="KZ Times New Roman"/>
                <w:sz w:val="28"/>
              </w:rPr>
              <w:t xml:space="preserve"> қышқыл</w:t>
            </w:r>
            <w:r w:rsidRPr="00881314">
              <w:rPr>
                <w:rFonts w:ascii="KZ Times New Roman" w:hAnsi="KZ Times New Roman"/>
                <w:sz w:val="28"/>
              </w:rPr>
              <w:t>: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HІ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HP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HClO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HBr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HN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 9. </w:t>
            </w:r>
            <w:r w:rsidRPr="007C72F2">
              <w:rPr>
                <w:rFonts w:ascii="KZ Times New Roman" w:hAnsi="KZ Times New Roman"/>
                <w:sz w:val="28"/>
              </w:rPr>
              <w:t>Э(OH)</w:t>
            </w:r>
            <w:r w:rsidRPr="007C72F2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C72F2">
              <w:rPr>
                <w:rFonts w:ascii="KZ Times New Roman" w:hAnsi="KZ Times New Roman"/>
                <w:sz w:val="28"/>
              </w:rPr>
              <w:t xml:space="preserve"> ЭO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C72F2">
              <w:rPr>
                <w:rFonts w:ascii="KZ Times New Roman" w:hAnsi="KZ Times New Roman"/>
                <w:sz w:val="28"/>
              </w:rPr>
              <w:t xml:space="preserve"> Э</w:t>
            </w:r>
            <w:r w:rsidRPr="007C72F2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7C72F2">
              <w:rPr>
                <w:rFonts w:ascii="KZ Times New Roman" w:hAnsi="KZ Times New Roman"/>
                <w:sz w:val="28"/>
              </w:rPr>
              <w:t>O  сызба-нұсқаға сәйкес қатар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Ba(OH)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BaO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BaO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Cu(OH)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CuO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Cu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Ca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>(OH)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CaO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Ca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O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Hg(OH)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HgO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Hg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O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Mg(OH)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MgO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MgO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10.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S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881314">
              <w:rPr>
                <w:rFonts w:ascii="KZ Times New Roman" w:hAnsi="KZ Times New Roman"/>
                <w:sz w:val="28"/>
                <w:vertAlign w:val="subscript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қатарында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қышқылдардың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күші</w:t>
            </w:r>
            <w:proofErr w:type="spellEnd"/>
            <w:r w:rsidRPr="00881314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 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әуелі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кемиді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соңынан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артады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артады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әуелі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артады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соңынан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кемиді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кемиді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өзгермейді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11.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Мыстың</w:t>
            </w:r>
            <w:r w:rsidRPr="007C72F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негіздік</w:t>
            </w:r>
            <w:r w:rsidRPr="007C72F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карбонаты</w:t>
            </w:r>
            <w:r w:rsidRPr="007C72F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Cu</w:t>
            </w:r>
            <w:r w:rsidRPr="007C72F2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CO</w:t>
            </w:r>
            <w:r w:rsidRPr="007C72F2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3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(OH)</w:t>
            </w:r>
            <w:r w:rsidRPr="007C72F2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 xml:space="preserve"> ыдырағанда</w:t>
            </w:r>
            <w:r w:rsidRPr="007C72F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түзілетін</w:t>
            </w:r>
            <w:r w:rsidRPr="007C72F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C72F2">
              <w:rPr>
                <w:rFonts w:ascii="KZ Times New Roman" w:hAnsi="KZ Times New Roman"/>
                <w:sz w:val="28"/>
                <w:lang w:eastAsia="ko-KR"/>
              </w:rPr>
              <w:t>заттар</w:t>
            </w:r>
            <w:r w:rsidRPr="007C72F2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>Cu + 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>O + CO</w:t>
            </w:r>
            <w:r w:rsidRPr="00881314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>CuO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 xml:space="preserve"> + 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 xml:space="preserve"> + CO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881314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>Cu + 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 xml:space="preserve"> + CO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881314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>Cu(OH)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 xml:space="preserve"> + CO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881314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>CuO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 xml:space="preserve"> + 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 w:eastAsia="ko-KR"/>
              </w:rPr>
              <w:t>O + CO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881314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12. </w:t>
            </w:r>
            <w:r w:rsidRPr="007C72F2">
              <w:rPr>
                <w:rFonts w:ascii="KZ Times New Roman" w:hAnsi="KZ Times New Roman"/>
                <w:sz w:val="28"/>
              </w:rPr>
              <w:t xml:space="preserve">Халықаралық номенклатура бойынша альдегидтерді өзіне сәйкес қаныққан көмірсутек атауына мына жұрнақты қосып атайды 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-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ол</w:t>
            </w:r>
            <w:proofErr w:type="spellEnd"/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-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ен</w:t>
            </w:r>
            <w:proofErr w:type="spellEnd"/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-ил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-аль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-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GB"/>
              </w:rPr>
              <w:t>ин</w:t>
            </w:r>
            <w:proofErr w:type="spellEnd"/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13. </w:t>
            </w:r>
            <w:r w:rsidRPr="007C72F2">
              <w:rPr>
                <w:rFonts w:ascii="KZ Times New Roman" w:hAnsi="KZ Times New Roman"/>
                <w:sz w:val="28"/>
              </w:rPr>
              <w:t>Глюкоза құрылысы жөнінен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әрі фенол, әрі альдегид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>әрі екі атомды спирт, әрі ароматты көмірсутек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 xml:space="preserve">әрі спирт, әрі </w:t>
            </w:r>
            <w:r w:rsidRPr="00881314">
              <w:rPr>
                <w:rFonts w:ascii="KZ Times New Roman" w:hAnsi="KZ Times New Roman"/>
                <w:sz w:val="28"/>
              </w:rPr>
              <w:t>к</w:t>
            </w:r>
            <w:r w:rsidRPr="007C72F2">
              <w:rPr>
                <w:rFonts w:ascii="KZ Times New Roman" w:hAnsi="KZ Times New Roman"/>
                <w:sz w:val="28"/>
              </w:rPr>
              <w:t>етон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</w:rPr>
              <w:t>әрі альдегид, әрі қышқыл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7C72F2">
              <w:rPr>
                <w:rFonts w:ascii="KZ Times New Roman" w:hAnsi="KZ Times New Roman"/>
                <w:sz w:val="28"/>
              </w:rPr>
              <w:t>әрі көп атомды спирт, әрі альдегид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14. </w:t>
            </w:r>
            <w:r w:rsidRPr="007C72F2">
              <w:rPr>
                <w:rFonts w:ascii="KZ Times New Roman" w:hAnsi="KZ Times New Roman"/>
                <w:sz w:val="28"/>
              </w:rPr>
              <w:t xml:space="preserve">Полипептид тізбегіндегі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sym w:font="Symbol" w:char="F061"/>
            </w:r>
            <w:r w:rsidRPr="007C72F2">
              <w:rPr>
                <w:rFonts w:ascii="KZ Times New Roman" w:hAnsi="KZ Times New Roman"/>
                <w:sz w:val="28"/>
              </w:rPr>
              <w:t xml:space="preserve">-амин қышқылдарының саны мен реті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7C72F2">
              <w:rPr>
                <w:rFonts w:ascii="KZ Times New Roman" w:hAnsi="KZ Times New Roman"/>
                <w:sz w:val="28"/>
              </w:rPr>
              <w:t xml:space="preserve"> белок молекуласының 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</w:rPr>
              <w:t>барлық құрылымын анықтайды.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</w:rPr>
              <w:t>І реттік құрылымын анықтайды.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</w:rPr>
              <w:t>ІІІ реттік құрылымын анықтайды.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</w:rPr>
              <w:t>ІІ реттік құрылымын анықтайды.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7C72F2">
              <w:rPr>
                <w:rFonts w:ascii="KZ Times New Roman" w:hAnsi="KZ Times New Roman"/>
                <w:sz w:val="28"/>
              </w:rPr>
              <w:t>ІV реттік құрылымын анықтайды.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>15. Басқа галогендерден фтордың айырмашылығы, ол мына затпен де әрекеттеседі: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Кремний (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IV</w:t>
            </w:r>
            <w:r w:rsidRPr="00881314">
              <w:rPr>
                <w:rFonts w:ascii="KZ Times New Roman" w:hAnsi="KZ Times New Roman"/>
                <w:sz w:val="28"/>
              </w:rPr>
              <w:t>) оксиді.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Метан.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Су.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Темір.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Сутек.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16. NH</w:t>
            </w:r>
            <w:r w:rsidRPr="00881314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881314">
              <w:rPr>
                <w:rFonts w:ascii="KZ Times New Roman" w:hAnsi="KZ Times New Roman"/>
                <w:sz w:val="28"/>
              </w:rPr>
              <w:t>→NO→N</w:t>
            </w:r>
            <w:r w:rsidRPr="00881314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881314">
              <w:rPr>
                <w:rFonts w:ascii="KZ Times New Roman" w:hAnsi="KZ Times New Roman"/>
                <w:sz w:val="28"/>
              </w:rPr>
              <w:t xml:space="preserve"> тізбектегі азоттың тотығу дәрежесі: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жоғарылайды.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алдымен төмендейді содан кейін жоғарылайды.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төмендейді.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өзгермейді.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алдымен жоғарылайды содан кейін төмендейді.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17. Хром </w:t>
            </w:r>
            <w:r w:rsidRPr="007C72F2">
              <w:rPr>
                <w:rFonts w:ascii="KZ Times New Roman" w:hAnsi="KZ Times New Roman"/>
                <w:sz w:val="28"/>
              </w:rPr>
              <w:t xml:space="preserve">(III) оксидінен алюминотермиялық әдісімен 26 г хром алу үшін </w:t>
            </w:r>
            <w:r w:rsidRPr="00881314">
              <w:rPr>
                <w:rFonts w:ascii="KZ Times New Roman" w:hAnsi="KZ Times New Roman"/>
                <w:sz w:val="28"/>
              </w:rPr>
              <w:t>қажет</w:t>
            </w:r>
            <w:r w:rsidRPr="007C72F2">
              <w:rPr>
                <w:rFonts w:ascii="KZ Times New Roman" w:hAnsi="KZ Times New Roman"/>
                <w:sz w:val="28"/>
              </w:rPr>
              <w:t xml:space="preserve"> алюминий</w:t>
            </w:r>
            <w:r w:rsidRPr="00881314">
              <w:rPr>
                <w:rFonts w:ascii="KZ Times New Roman" w:hAnsi="KZ Times New Roman"/>
                <w:sz w:val="28"/>
              </w:rPr>
              <w:t>дің массасы: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13,5 г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52 г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9 г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26 г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104 г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18. Алкандарға тән емес реакцияны көрсетіңіз.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6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+ Br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2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C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5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Br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+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HBr</w:t>
            </w:r>
            <w:proofErr w:type="spellEnd"/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CH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+ HNO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CH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NO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+ 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O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+ Br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2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C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Br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CH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881314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7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22.55pt" o:ole="" fillcolor="window">
                  <v:imagedata r:id="rId5" o:title=""/>
                </v:shape>
                <o:OLEObject Type="Embed" ProgID="Equation.3" ShapeID="_x0000_i1025" DrawAspect="Content" ObjectID="_1398520651" r:id="rId6"/>
              </w:objec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C+2H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sym w:font="Symbol" w:char="F0AD"/>
            </w:r>
          </w:p>
          <w:p w:rsidR="007D1E3A" w:rsidRPr="00881314" w:rsidRDefault="007D1E3A" w:rsidP="00693515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</w:p>
          <w:bookmarkStart w:id="0" w:name="_MON_1084360510"/>
          <w:bookmarkStart w:id="1" w:name="_MON_1084360536"/>
          <w:bookmarkEnd w:id="0"/>
          <w:bookmarkEnd w:id="1"/>
          <w:bookmarkStart w:id="2" w:name="_MON_1084360484"/>
          <w:bookmarkEnd w:id="2"/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  <w:lang w:val="en-US"/>
              </w:rPr>
              <w:object w:dxaOrig="5760" w:dyaOrig="1140">
                <v:shape id="_x0000_i1026" type="#_x0000_t75" style="width:4in;height:56.95pt" o:ole="" fillcolor="window">
                  <v:imagedata r:id="rId7" o:title=""/>
                </v:shape>
                <o:OLEObject Type="Embed" ProgID="Word.Picture.8" ShapeID="_x0000_i1026" DrawAspect="Content" ObjectID="_1398520652" r:id="rId8"/>
              </w:objec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19. </w:t>
            </w:r>
            <w:r w:rsidRPr="007C72F2">
              <w:rPr>
                <w:rFonts w:ascii="KZ Times New Roman" w:hAnsi="KZ Times New Roman"/>
                <w:sz w:val="28"/>
              </w:rPr>
              <w:t>Пропеннің гидрлену реакциясы қайтымды және экзотермиялық реакция. Тепе-теңдікті реакция өніміне қарай толық ығыстыру үшін қажет: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қысым мен температураны төмендету;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қысым мен температураны арттыру;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C) реакция жағдайын өзгертпеу.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қысымды арттырып, температураны төмендету;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қысымды төмендетіп температураны арттыру;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20. </w:t>
            </w:r>
            <w:r w:rsidRPr="007C72F2">
              <w:rPr>
                <w:rFonts w:ascii="KZ Times New Roman" w:hAnsi="KZ Times New Roman"/>
                <w:sz w:val="28"/>
              </w:rPr>
              <w:t xml:space="preserve">Белгісіз көмірсутектің тығыздығы неон бойынша 4,1, ал көміртектің массалық үлесі 87,80 </w:t>
            </w:r>
            <w:r w:rsidRPr="00881314">
              <w:rPr>
                <w:rFonts w:ascii="KZ Times New Roman" w:hAnsi="KZ Times New Roman"/>
                <w:sz w:val="28"/>
              </w:rPr>
              <w:t>%. О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ru-MO"/>
              </w:rPr>
              <w:t>ның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ru-MO"/>
              </w:rPr>
              <w:t>молекулалық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ru-MO"/>
              </w:rPr>
              <w:t>формуласы</w:t>
            </w:r>
            <w:proofErr w:type="spellEnd"/>
            <w:r w:rsidRPr="00881314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ru-MO"/>
              </w:rPr>
              <w:t>3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Н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ru-MO"/>
              </w:rPr>
              <w:t>4.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ru-MO"/>
              </w:rPr>
              <w:t>4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Н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ru-MO"/>
              </w:rPr>
              <w:t>8.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ru-MO"/>
              </w:rPr>
              <w:t>5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Н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ru-MO"/>
              </w:rPr>
              <w:t>8.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ru-MO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ru-MO"/>
              </w:rPr>
              <w:t>4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Н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ru-MO"/>
              </w:rPr>
              <w:t>6.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ru-MO"/>
              </w:rPr>
              <w:t>6</w:t>
            </w:r>
            <w:r w:rsidRPr="00881314">
              <w:rPr>
                <w:rFonts w:ascii="KZ Times New Roman" w:hAnsi="KZ Times New Roman"/>
                <w:sz w:val="28"/>
                <w:lang w:val="ru-MO"/>
              </w:rPr>
              <w:t>Н</w:t>
            </w:r>
            <w:r w:rsidRPr="00881314">
              <w:rPr>
                <w:rFonts w:ascii="KZ Times New Roman" w:hAnsi="KZ Times New Roman"/>
                <w:sz w:val="28"/>
                <w:vertAlign w:val="subscript"/>
                <w:lang w:val="ru-MO"/>
              </w:rPr>
              <w:t>10.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 xml:space="preserve">21.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56 г этанол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алу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үшін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гидролизденетін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хлорэтанның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массасы</w:t>
            </w:r>
            <w:proofErr w:type="spellEnd"/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75,5 г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78,5 г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77,5 г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79,5 г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76,5 г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22.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Сұйық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майды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қатты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майға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айналдыру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үшін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қолданылады: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Сутек.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Оттек.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Су.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Спирт.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Қышқыл.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>23. Өндірістегі шығыны 10%-ке тең болса, 18,6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г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анилин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14,6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г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хлор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сутекпен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әрекеттескенде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түзілген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заттың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массасы: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A) 27,57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г.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1</w:t>
            </w:r>
            <w:r w:rsidRPr="00881314">
              <w:rPr>
                <w:rFonts w:ascii="KZ Times New Roman" w:hAnsi="KZ Times New Roman"/>
                <w:sz w:val="28"/>
              </w:rPr>
              <w:t>8,57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г.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23</w:t>
            </w:r>
            <w:r w:rsidRPr="00881314">
              <w:rPr>
                <w:rFonts w:ascii="KZ Times New Roman" w:hAnsi="KZ Times New Roman"/>
                <w:sz w:val="28"/>
              </w:rPr>
              <w:t>,31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г.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D) 10,57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г.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1</w:t>
            </w:r>
            <w:r w:rsidRPr="00881314">
              <w:rPr>
                <w:rFonts w:ascii="KZ Times New Roman" w:hAnsi="KZ Times New Roman"/>
                <w:sz w:val="28"/>
              </w:rPr>
              <w:t>9,57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 xml:space="preserve">г.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24.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Полимерлердің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эластикалық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және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пластикалық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қасиеттерін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арттыратын</w:t>
            </w:r>
            <w:r w:rsidRPr="008813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реагенттер: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Пластификаторлар (жұмсартқыштар).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Катализаторлар.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Термопластар.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Эмульгаторлар.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noProof/>
                <w:sz w:val="28"/>
              </w:rPr>
              <w:t>Толықтырғыштар.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25.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object w:dxaOrig="7075" w:dyaOrig="672">
                <v:shape id="_x0000_i1027" type="#_x0000_t75" style="width:325.55pt;height:31.3pt" o:ole="">
                  <v:imagedata r:id="rId9" o:title=""/>
                </v:shape>
                <o:OLEObject Type="Embed" ProgID="Word.Picture.8" ShapeID="_x0000_i1027" DrawAspect="Content" ObjectID="_1398520653" r:id="rId10"/>
              </w:objec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7C72F2">
              <w:rPr>
                <w:rFonts w:ascii="KZ Times New Roman" w:hAnsi="KZ Times New Roman"/>
                <w:sz w:val="28"/>
              </w:rPr>
              <w:t>өзгерістер тізбегінде қайтымсыз, әрі тотығу-тотықсыздану болатын сатылар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1 </w:t>
            </w:r>
            <w:r w:rsidRPr="007C72F2">
              <w:rPr>
                <w:rFonts w:ascii="KZ Times New Roman" w:hAnsi="KZ Times New Roman"/>
                <w:sz w:val="28"/>
              </w:rPr>
              <w:t>және</w:t>
            </w:r>
            <w:r w:rsidRPr="00881314">
              <w:rPr>
                <w:rFonts w:ascii="KZ Times New Roman" w:hAnsi="KZ Times New Roman"/>
                <w:sz w:val="28"/>
              </w:rPr>
              <w:t xml:space="preserve"> 4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2 </w:t>
            </w:r>
            <w:r w:rsidRPr="007C72F2">
              <w:rPr>
                <w:rFonts w:ascii="KZ Times New Roman" w:hAnsi="KZ Times New Roman"/>
                <w:sz w:val="28"/>
              </w:rPr>
              <w:t>және</w:t>
            </w:r>
            <w:r w:rsidRPr="00881314">
              <w:rPr>
                <w:rFonts w:ascii="KZ Times New Roman" w:hAnsi="KZ Times New Roman"/>
                <w:sz w:val="28"/>
              </w:rPr>
              <w:t xml:space="preserve"> 4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1 </w:t>
            </w:r>
            <w:r w:rsidRPr="007C72F2">
              <w:rPr>
                <w:rFonts w:ascii="KZ Times New Roman" w:hAnsi="KZ Times New Roman"/>
                <w:sz w:val="28"/>
              </w:rPr>
              <w:t>және</w:t>
            </w:r>
            <w:r w:rsidRPr="00881314">
              <w:rPr>
                <w:rFonts w:ascii="KZ Times New Roman" w:hAnsi="KZ Times New Roman"/>
                <w:sz w:val="28"/>
              </w:rPr>
              <w:t xml:space="preserve"> 3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2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және</w:t>
            </w:r>
            <w:proofErr w:type="spellEnd"/>
            <w:r w:rsidRPr="00881314">
              <w:rPr>
                <w:rFonts w:ascii="KZ Times New Roman" w:hAnsi="KZ Times New Roman"/>
                <w:sz w:val="28"/>
              </w:rPr>
              <w:t xml:space="preserve"> 3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1 </w:t>
            </w:r>
            <w:proofErr w:type="spellStart"/>
            <w:r w:rsidRPr="00881314">
              <w:rPr>
                <w:rFonts w:ascii="KZ Times New Roman" w:hAnsi="KZ Times New Roman"/>
                <w:sz w:val="28"/>
                <w:lang w:val="en-US"/>
              </w:rPr>
              <w:t>және</w:t>
            </w:r>
            <w:proofErr w:type="spellEnd"/>
            <w:r w:rsidRPr="00881314">
              <w:rPr>
                <w:rFonts w:ascii="KZ Times New Roman" w:hAnsi="KZ Times New Roman"/>
                <w:sz w:val="28"/>
              </w:rPr>
              <w:t xml:space="preserve"> 2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881314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26.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Натрий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концентрациялы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тұз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қышқылымен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әрекеттескенде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көлемі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 xml:space="preserve">5,6 л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газ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бөлінді</w:t>
            </w:r>
            <w:r w:rsidRPr="008813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</w:rPr>
              <w:t>(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881314">
              <w:rPr>
                <w:rFonts w:ascii="KZ Times New Roman" w:hAnsi="KZ Times New Roman"/>
                <w:sz w:val="28"/>
              </w:rPr>
              <w:t>.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881314">
              <w:rPr>
                <w:rFonts w:ascii="KZ Times New Roman" w:hAnsi="KZ Times New Roman"/>
                <w:sz w:val="28"/>
              </w:rPr>
              <w:t xml:space="preserve">.). </w:t>
            </w:r>
            <w:r w:rsidRPr="00881314">
              <w:rPr>
                <w:rFonts w:ascii="KZ Times New Roman" w:hAnsi="KZ Times New Roman"/>
                <w:sz w:val="28"/>
                <w:lang w:eastAsia="ko-KR"/>
              </w:rPr>
              <w:t>Түзілген тұздың массасы: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>A) 25,16 г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B) 30,40 г.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>C) 30,01 г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>D) 29,25 г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>E) 40,25 г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8813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lastRenderedPageBreak/>
              <w:t xml:space="preserve">27. </w:t>
            </w:r>
            <w:r w:rsidRPr="007C72F2">
              <w:rPr>
                <w:rFonts w:ascii="KZ Times New Roman" w:hAnsi="KZ Times New Roman"/>
                <w:sz w:val="28"/>
              </w:rPr>
              <w:t>Fe</w:t>
            </w:r>
            <w:r w:rsidRPr="007C72F2">
              <w:rPr>
                <w:rFonts w:ascii="KZ Times New Roman" w:hAnsi="KZ Times New Roman"/>
                <w:sz w:val="28"/>
              </w:rPr>
              <w:softHyphen/>
            </w:r>
            <w:r w:rsidRPr="007C72F2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7C72F2">
              <w:rPr>
                <w:rFonts w:ascii="KZ Times New Roman" w:hAnsi="KZ Times New Roman"/>
                <w:sz w:val="28"/>
              </w:rPr>
              <w:t>O</w:t>
            </w:r>
            <w:r w:rsidRPr="007C72F2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7C72F2">
              <w:rPr>
                <w:rFonts w:ascii="KZ Times New Roman" w:hAnsi="KZ Times New Roman"/>
                <w:sz w:val="28"/>
              </w:rPr>
              <w:t>+K</w:t>
            </w:r>
            <w:r w:rsidRPr="007C72F2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7C72F2">
              <w:rPr>
                <w:rFonts w:ascii="KZ Times New Roman" w:hAnsi="KZ Times New Roman"/>
                <w:sz w:val="28"/>
              </w:rPr>
              <w:t>CO</w:t>
            </w:r>
            <w:r w:rsidRPr="007C72F2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7C72F2">
              <w:rPr>
                <w:rFonts w:ascii="KZ Times New Roman" w:hAnsi="KZ Times New Roman"/>
                <w:sz w:val="28"/>
              </w:rPr>
              <w:t>+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BC"/>
            </w:r>
            <w:r w:rsidRPr="007C72F2">
              <w:rPr>
                <w:rFonts w:ascii="KZ Times New Roman" w:hAnsi="KZ Times New Roman"/>
                <w:sz w:val="28"/>
              </w:rPr>
              <w:t xml:space="preserve">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C72F2">
              <w:rPr>
                <w:rFonts w:ascii="KZ Times New Roman" w:hAnsi="KZ Times New Roman"/>
                <w:sz w:val="28"/>
              </w:rPr>
              <w:t xml:space="preserve"> K</w:t>
            </w:r>
            <w:r w:rsidRPr="007C72F2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7C72F2">
              <w:rPr>
                <w:rFonts w:ascii="KZ Times New Roman" w:hAnsi="KZ Times New Roman"/>
                <w:sz w:val="28"/>
              </w:rPr>
              <w:t>FeO</w:t>
            </w:r>
            <w:r w:rsidRPr="007C72F2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7C72F2">
              <w:rPr>
                <w:rFonts w:ascii="KZ Times New Roman" w:hAnsi="KZ Times New Roman"/>
                <w:sz w:val="28"/>
              </w:rPr>
              <w:t>+KNO</w:t>
            </w:r>
            <w:r w:rsidRPr="007C72F2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7C72F2">
              <w:rPr>
                <w:rFonts w:ascii="KZ Times New Roman" w:hAnsi="KZ Times New Roman"/>
                <w:sz w:val="28"/>
              </w:rPr>
              <w:t>+CO</w:t>
            </w:r>
            <w:r w:rsidRPr="007C72F2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7C72F2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7C72F2">
              <w:rPr>
                <w:rFonts w:ascii="KZ Times New Roman" w:hAnsi="KZ Times New Roman"/>
                <w:sz w:val="28"/>
              </w:rPr>
              <w:t>теңдеуіндегі коэффициенттердің қосындысы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24 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13 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17 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10 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 xml:space="preserve">23 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Лабораторияда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46 г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толуолдан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52 г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бензой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қышқылы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алынған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болса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өнімнің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шығымы</w:t>
            </w:r>
            <w:proofErr w:type="spellEnd"/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86,2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84,2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85,2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87,2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t>88,2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29. </w:t>
            </w:r>
            <w:r w:rsidRPr="007C72F2">
              <w:rPr>
                <w:rFonts w:ascii="KZ Times New Roman" w:hAnsi="KZ Times New Roman"/>
                <w:sz w:val="28"/>
              </w:rPr>
              <w:t>Шығымы 80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7C72F2">
              <w:rPr>
                <w:rFonts w:ascii="KZ Times New Roman" w:hAnsi="KZ Times New Roman"/>
                <w:sz w:val="28"/>
              </w:rPr>
              <w:t xml:space="preserve"> болғанда 85 г этилацетат алуға жұмсалатын 10</w:t>
            </w:r>
            <w:r w:rsidRPr="008813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7C72F2">
              <w:rPr>
                <w:rFonts w:ascii="KZ Times New Roman" w:hAnsi="KZ Times New Roman"/>
                <w:sz w:val="28"/>
              </w:rPr>
              <w:t>-тік сірке қышқылының массасы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734 г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724 г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704 г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714 г</w:t>
            </w:r>
          </w:p>
          <w:p w:rsidR="007D1E3A" w:rsidRPr="00881314" w:rsidRDefault="007D1E3A" w:rsidP="00693515">
            <w:pPr>
              <w:ind w:left="400"/>
              <w:rPr>
                <w:rFonts w:ascii="KZ Times New Roman" w:hAnsi="KZ Times New Roman"/>
                <w:sz w:val="28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744 г</w:t>
            </w:r>
          </w:p>
        </w:tc>
      </w:tr>
      <w:tr w:rsidR="007D1E3A" w:rsidRPr="00881314" w:rsidTr="00693515">
        <w:trPr>
          <w:cantSplit/>
        </w:trPr>
        <w:tc>
          <w:tcPr>
            <w:tcW w:w="9640" w:type="dxa"/>
            <w:shd w:val="clear" w:color="auto" w:fill="auto"/>
          </w:tcPr>
          <w:p w:rsidR="007D1E3A" w:rsidRPr="007C72F2" w:rsidRDefault="007D1E3A" w:rsidP="00693515">
            <w:pPr>
              <w:ind w:left="400" w:hanging="400"/>
              <w:rPr>
                <w:rFonts w:ascii="KZ Times New Roman" w:hAnsi="KZ Times New Roman"/>
                <w:sz w:val="28"/>
                <w:vertAlign w:val="subscript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30.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Өзгерістер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тізбегіндегі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соңғы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өнім</w:t>
            </w:r>
            <w:proofErr w:type="spellEnd"/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Х</w:t>
            </w:r>
            <w:r w:rsidRPr="007C72F2">
              <w:rPr>
                <w:rFonts w:ascii="KZ Times New Roman" w:hAnsi="KZ Times New Roman"/>
                <w:sz w:val="28"/>
                <w:vertAlign w:val="subscript"/>
                <w:lang w:val="ru-RU"/>
              </w:rPr>
              <w:t>5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 xml:space="preserve"> - 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CH</w:t>
            </w:r>
            <w:r w:rsidRPr="007C72F2">
              <w:rPr>
                <w:rFonts w:ascii="KZ Times New Roman" w:hAnsi="KZ Times New Roman"/>
                <w:sz w:val="28"/>
                <w:vertAlign w:val="subscript"/>
                <w:lang w:val="ru-RU"/>
              </w:rPr>
              <w:t>2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=</w:t>
            </w:r>
            <w:r w:rsidRPr="00881314">
              <w:rPr>
                <w:rFonts w:ascii="KZ Times New Roman" w:hAnsi="KZ Times New Roman"/>
                <w:sz w:val="28"/>
                <w:lang w:val="en-US"/>
              </w:rPr>
              <w:t>CH</w:t>
            </w:r>
            <w:r w:rsidRPr="007C72F2">
              <w:rPr>
                <w:rFonts w:ascii="KZ Times New Roman" w:hAnsi="KZ Times New Roman"/>
                <w:sz w:val="28"/>
                <w:vertAlign w:val="subscript"/>
                <w:lang w:val="ru-RU"/>
              </w:rPr>
              <w:t>2</w:t>
            </w:r>
            <w:r w:rsidRPr="00881314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980" w:dyaOrig="460">
                <v:shape id="_x0000_i1028" type="#_x0000_t75" style="width:48.85pt;height:23.15pt" o:ole="">
                  <v:imagedata r:id="rId11" o:title=""/>
                </v:shape>
                <o:OLEObject Type="Embed" ProgID="Equation.2" ShapeID="_x0000_i1028" DrawAspect="Content" ObjectID="_1398520654" r:id="rId12"/>
              </w:objec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7C72F2">
              <w:rPr>
                <w:rFonts w:ascii="KZ Times New Roman" w:hAnsi="KZ Times New Roman"/>
                <w:sz w:val="28"/>
                <w:vertAlign w:val="subscript"/>
                <w:lang w:val="ru-RU"/>
              </w:rPr>
              <w:t>1</w:t>
            </w:r>
            <w:r w:rsidRPr="00881314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859" w:dyaOrig="460">
                <v:shape id="_x0000_i1029" type="#_x0000_t75" style="width:43.2pt;height:23.15pt" o:ole="">
                  <v:imagedata r:id="rId13" o:title=""/>
                </v:shape>
                <o:OLEObject Type="Embed" ProgID="Equation.2" ShapeID="_x0000_i1029" DrawAspect="Content" ObjectID="_1398520655" r:id="rId14"/>
              </w:objec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7C72F2">
              <w:rPr>
                <w:rFonts w:ascii="KZ Times New Roman" w:hAnsi="KZ Times New Roman"/>
                <w:sz w:val="28"/>
                <w:vertAlign w:val="subscript"/>
                <w:lang w:val="ru-RU"/>
              </w:rPr>
              <w:t>2</w:t>
            </w:r>
            <w:r w:rsidRPr="00881314">
              <w:rPr>
                <w:rFonts w:ascii="KZ Times New Roman" w:hAnsi="KZ Times New Roman"/>
                <w:position w:val="-34"/>
                <w:sz w:val="28"/>
                <w:lang w:val="en-US"/>
              </w:rPr>
              <w:object w:dxaOrig="660" w:dyaOrig="880">
                <v:shape id="_x0000_i1030" type="#_x0000_t75" style="width:33.2pt;height:43.85pt" o:ole="">
                  <v:imagedata r:id="rId15" o:title=""/>
                </v:shape>
                <o:OLEObject Type="Embed" ProgID="Equation.2" ShapeID="_x0000_i1030" DrawAspect="Content" ObjectID="_1398520656" r:id="rId16"/>
              </w:objec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7C72F2">
              <w:rPr>
                <w:rFonts w:ascii="KZ Times New Roman" w:hAnsi="KZ Times New Roman"/>
                <w:sz w:val="28"/>
                <w:vertAlign w:val="subscript"/>
                <w:lang w:val="ru-RU"/>
              </w:rPr>
              <w:t>3</w:t>
            </w:r>
            <w:r w:rsidRPr="00881314">
              <w:rPr>
                <w:rFonts w:ascii="KZ Times New Roman" w:hAnsi="KZ Times New Roman"/>
                <w:position w:val="-40"/>
                <w:sz w:val="28"/>
                <w:lang w:val="en-US"/>
              </w:rPr>
              <w:object w:dxaOrig="580" w:dyaOrig="920">
                <v:shape id="_x0000_i1031" type="#_x0000_t75" style="width:28.8pt;height:45.7pt" o:ole="">
                  <v:imagedata r:id="rId17" o:title=""/>
                </v:shape>
                <o:OLEObject Type="Embed" ProgID="Equation.2" ShapeID="_x0000_i1031" DrawAspect="Content" ObjectID="_1398520657" r:id="rId18"/>
              </w:objec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7C72F2">
              <w:rPr>
                <w:rFonts w:ascii="KZ Times New Roman" w:hAnsi="KZ Times New Roman"/>
                <w:sz w:val="28"/>
                <w:vertAlign w:val="subscript"/>
                <w:lang w:val="ru-RU"/>
              </w:rPr>
              <w:t>4</w:t>
            </w:r>
            <w:r w:rsidRPr="00881314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999" w:dyaOrig="460">
                <v:shape id="_x0000_i1032" type="#_x0000_t75" style="width:50.1pt;height:23.15pt" o:ole="">
                  <v:imagedata r:id="rId19" o:title=""/>
                </v:shape>
                <o:OLEObject Type="Embed" ProgID="Equation.2" ShapeID="_x0000_i1032" DrawAspect="Content" ObjectID="_1398520658" r:id="rId20"/>
              </w:objec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7C72F2">
              <w:rPr>
                <w:rFonts w:ascii="KZ Times New Roman" w:hAnsi="KZ Times New Roman"/>
                <w:sz w:val="28"/>
                <w:vertAlign w:val="subscript"/>
                <w:lang w:val="ru-RU"/>
              </w:rPr>
              <w:t>5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A)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2</w:t>
            </w:r>
            <w:r w:rsidRPr="00881314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бромбутан</w:t>
            </w:r>
            <w:proofErr w:type="spellEnd"/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B)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3</w:t>
            </w:r>
            <w:r w:rsidRPr="00881314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бромбутан</w:t>
            </w:r>
            <w:proofErr w:type="spellEnd"/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C)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1</w:t>
            </w:r>
            <w:r w:rsidRPr="00881314">
              <w:rPr>
                <w:rFonts w:ascii="KZ Times New Roman" w:hAnsi="KZ Times New Roman"/>
                <w:sz w:val="28"/>
              </w:rPr>
              <w:t>-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бром</w:t>
            </w:r>
            <w:r w:rsidRPr="00881314">
              <w:rPr>
                <w:rFonts w:ascii="KZ Times New Roman" w:hAnsi="KZ Times New Roman"/>
                <w:sz w:val="28"/>
              </w:rPr>
              <w:t>-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2-метилпропан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D)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2</w:t>
            </w:r>
            <w:r w:rsidRPr="00881314">
              <w:rPr>
                <w:rFonts w:ascii="KZ Times New Roman" w:hAnsi="KZ Times New Roman"/>
                <w:sz w:val="28"/>
              </w:rPr>
              <w:t>-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бром</w:t>
            </w:r>
            <w:r w:rsidRPr="00881314">
              <w:rPr>
                <w:rFonts w:ascii="KZ Times New Roman" w:hAnsi="KZ Times New Roman"/>
                <w:sz w:val="28"/>
              </w:rPr>
              <w:t>-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2-метилпропан</w:t>
            </w: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881314">
              <w:rPr>
                <w:rFonts w:ascii="KZ Times New Roman" w:hAnsi="KZ Times New Roman"/>
                <w:sz w:val="28"/>
              </w:rPr>
              <w:t xml:space="preserve">E) </w:t>
            </w:r>
            <w:r w:rsidRPr="007C72F2">
              <w:rPr>
                <w:rFonts w:ascii="KZ Times New Roman" w:hAnsi="KZ Times New Roman"/>
                <w:sz w:val="28"/>
                <w:lang w:val="ru-RU"/>
              </w:rPr>
              <w:t>1</w:t>
            </w:r>
            <w:r w:rsidRPr="00881314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7C72F2">
              <w:rPr>
                <w:rFonts w:ascii="KZ Times New Roman" w:hAnsi="KZ Times New Roman"/>
                <w:sz w:val="28"/>
                <w:lang w:val="ru-RU"/>
              </w:rPr>
              <w:t>бромбутан</w:t>
            </w:r>
            <w:proofErr w:type="spellEnd"/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7D1E3A" w:rsidRPr="007C72F2" w:rsidRDefault="007D1E3A" w:rsidP="0069351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7D1E3A" w:rsidRPr="00881314" w:rsidRDefault="007D1E3A" w:rsidP="0069351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81314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7D1E3A" w:rsidRPr="00881314" w:rsidRDefault="007D1E3A" w:rsidP="0069351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81314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9932C9" w:rsidRDefault="009932C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07149" w:rsidRPr="00A07149" w:rsidTr="00A07149">
        <w:trPr>
          <w:trHeight w:val="255"/>
        </w:trPr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B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E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E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D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C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C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C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A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D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B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E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D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E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B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A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E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A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C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D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E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B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A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C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A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A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D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B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C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B</w:t>
            </w:r>
          </w:p>
        </w:tc>
        <w:tc>
          <w:tcPr>
            <w:tcW w:w="560" w:type="dxa"/>
            <w:noWrap/>
            <w:hideMark/>
          </w:tcPr>
          <w:p w:rsidR="00A07149" w:rsidRPr="00A07149" w:rsidRDefault="00A07149" w:rsidP="00A07149">
            <w:r w:rsidRPr="00A07149">
              <w:t>D</w:t>
            </w:r>
          </w:p>
        </w:tc>
      </w:tr>
    </w:tbl>
    <w:p w:rsidR="00A07149" w:rsidRPr="00A07149" w:rsidRDefault="00A07149">
      <w:pPr>
        <w:rPr>
          <w:lang w:val="en-US"/>
        </w:rPr>
      </w:pPr>
      <w:bookmarkStart w:id="3" w:name="_GoBack"/>
      <w:bookmarkEnd w:id="3"/>
    </w:p>
    <w:sectPr w:rsidR="00A07149" w:rsidRPr="00A0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83"/>
    <w:rsid w:val="007D1E3A"/>
    <w:rsid w:val="009932C9"/>
    <w:rsid w:val="00A07149"/>
    <w:rsid w:val="00B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2012-05-14T11:05:00Z</dcterms:created>
  <dcterms:modified xsi:type="dcterms:W3CDTF">2012-05-14T11:11:00Z</dcterms:modified>
</cp:coreProperties>
</file>