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E6" w:rsidRPr="00021622" w:rsidRDefault="001D25E6" w:rsidP="001D25E6">
      <w:pPr>
        <w:jc w:val="center"/>
        <w:rPr>
          <w:rFonts w:ascii="KZ Times New Roman" w:hAnsi="KZ Times New Roman"/>
          <w:b/>
          <w:sz w:val="28"/>
        </w:rPr>
      </w:pPr>
      <w:r w:rsidRPr="00021622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Өсімдікте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лейкопластар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021622">
              <w:rPr>
                <w:rFonts w:ascii="KZ Times New Roman" w:hAnsi="KZ Times New Roman"/>
                <w:sz w:val="28"/>
                <w:lang w:val="ru-MO"/>
              </w:rPr>
              <w:t>м</w:t>
            </w:r>
            <w:proofErr w:type="gramEnd"/>
            <w:r w:rsidRPr="00021622">
              <w:rPr>
                <w:rFonts w:ascii="KZ Times New Roman" w:hAnsi="KZ Times New Roman"/>
                <w:sz w:val="28"/>
                <w:lang w:val="ru-MO"/>
              </w:rPr>
              <w:t>үшесі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Тостағаншада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Гүлсерігінде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Тамырында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тұқымда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Жапырағында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Сабағында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F2018D" w:rsidRDefault="001D25E6" w:rsidP="00D51C2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Гүлшоғырдың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биологиялық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маңызы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Минералды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өткізу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Қоректік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заттар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жинау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Тұқым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жеміс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F2018D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F2018D">
              <w:rPr>
                <w:rFonts w:ascii="KZ Times New Roman" w:hAnsi="KZ Times New Roman"/>
                <w:sz w:val="28"/>
              </w:rPr>
              <w:t xml:space="preserve"> беру.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Тозаңданып ұрықтануға</w:t>
            </w:r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Органикалық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түзу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F2018D" w:rsidRDefault="001D25E6" w:rsidP="00D51C2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Қос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жарнақты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өсімдік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Сұлы</w:t>
            </w:r>
            <w:r w:rsidRPr="00F2018D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Қарабидай</w:t>
            </w:r>
            <w:r w:rsidRPr="00F2018D">
              <w:rPr>
                <w:rFonts w:ascii="KZ Times New Roman" w:hAnsi="KZ Times New Roman"/>
                <w:sz w:val="28"/>
              </w:rPr>
              <w:t>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Арпа</w:t>
            </w:r>
            <w:r w:rsidRPr="00F2018D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Жауқазын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Үрмебұршақ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4.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Раушанг‰л т±қымдасы: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Тары, к‰ріш, асб±ршақ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Асқабақ, бидай, ж‰гері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Алма, тењгежапырақ, итм±рын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Орамжапырақ, шомыр, беде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Қазтабан, шымтезек м‰гі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5.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Қарындағы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температура: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38-39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pt" o:ole="" fillcolor="window">
                  <v:imagedata r:id="rId5" o:title=""/>
                </v:shape>
                <o:OLEObject Type="Embed" ProgID="Equation.3" ShapeID="_x0000_i1025" DrawAspect="Content" ObjectID="_1394521679" r:id="rId6"/>
              </w:object>
            </w:r>
            <w:r w:rsidRPr="00021622">
              <w:rPr>
                <w:rFonts w:ascii="KZ Times New Roman" w:hAnsi="KZ Times New Roman"/>
                <w:sz w:val="28"/>
              </w:rPr>
              <w:t>С.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30-35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360">
                <v:shape id="_x0000_i1026" type="#_x0000_t75" style="width:9pt;height:18pt" o:ole="" fillcolor="window">
                  <v:imagedata r:id="rId5" o:title=""/>
                </v:shape>
                <o:OLEObject Type="Embed" ProgID="Equation.3" ShapeID="_x0000_i1026" DrawAspect="Content" ObjectID="_1394521680" r:id="rId7"/>
              </w:object>
            </w:r>
            <w:r w:rsidRPr="00021622">
              <w:rPr>
                <w:rFonts w:ascii="KZ Times New Roman" w:hAnsi="KZ Times New Roman"/>
                <w:sz w:val="28"/>
              </w:rPr>
              <w:t>С.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C) 10-15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360">
                <v:shape id="_x0000_i1027" type="#_x0000_t75" style="width:9pt;height:18pt" o:ole="" fillcolor="window">
                  <v:imagedata r:id="rId5" o:title=""/>
                </v:shape>
                <o:OLEObject Type="Embed" ProgID="Equation.3" ShapeID="_x0000_i1027" DrawAspect="Content" ObjectID="_1394521681" r:id="rId8"/>
              </w:object>
            </w:r>
            <w:r w:rsidRPr="00021622">
              <w:rPr>
                <w:rFonts w:ascii="KZ Times New Roman" w:hAnsi="KZ Times New Roman"/>
                <w:sz w:val="28"/>
              </w:rPr>
              <w:t>С.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20-25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360">
                <v:shape id="_x0000_i1028" type="#_x0000_t75" style="width:9pt;height:18pt" o:ole="" fillcolor="window">
                  <v:imagedata r:id="rId5" o:title=""/>
                </v:shape>
                <o:OLEObject Type="Embed" ProgID="Equation.3" ShapeID="_x0000_i1028" DrawAspect="Content" ObjectID="_1394521682" r:id="rId9"/>
              </w:object>
            </w:r>
            <w:r w:rsidRPr="00021622">
              <w:rPr>
                <w:rFonts w:ascii="KZ Times New Roman" w:hAnsi="KZ Times New Roman"/>
                <w:sz w:val="28"/>
              </w:rPr>
              <w:t>С.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45-50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en-US"/>
              </w:rPr>
              <w:object w:dxaOrig="180" w:dyaOrig="360">
                <v:shape id="_x0000_i1029" type="#_x0000_t75" style="width:9pt;height:18pt" o:ole="" fillcolor="window">
                  <v:imagedata r:id="rId5" o:title=""/>
                </v:shape>
                <o:OLEObject Type="Embed" ProgID="Equation.3" ShapeID="_x0000_i1029" DrawAspect="Content" ObjectID="_1394521683" r:id="rId10"/>
              </w:object>
            </w:r>
            <w:r w:rsidRPr="00021622">
              <w:rPr>
                <w:rFonts w:ascii="KZ Times New Roman" w:hAnsi="KZ Times New Roman"/>
                <w:sz w:val="28"/>
              </w:rPr>
              <w:t xml:space="preserve">С.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6.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Қарағайдың әрбір қысқарған өркенінде дамитын жапырақтар-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Төрт қылқан.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Үш қылқан.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Он екі қылқан.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Екі қылқан.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Бір қылқан.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7.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Cаңырауқұлақтың споралары өнетін орта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ылғалы мол, бірақ қарашірігі аз топырақ.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су.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кебу топырақ.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қарашірігі мол ылғалды топырақ.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құс саңғырығының іші.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Түсі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барқыттай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қызыл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ноқаттары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бар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өрмекші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: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Қыршаян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Мизан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Бүйі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Шаршылы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өрмекші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Қарақұрт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9.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Қантамырларының қабырғасы түзіледі: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Бірыңғай салалы бұлшық ет ұлпасынан.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Екібасты бұлшық еттен.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Көлденең жолақты жүрек ұлпасынан.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Көлденең жолақты қаңқа ұлпасынан.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Үшбасты бұлшық еттен.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10.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Плазма құрамындағы судың мөлшері: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85%.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70%.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90%.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80%.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10%.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Өкпенің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сыртқы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қабатының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атауы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түтіншелер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сероз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кедір-бұдыр қабықша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көпіршіктер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п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левра (сіріқауыз) 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F2018D" w:rsidRDefault="001D25E6" w:rsidP="00D51C20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12.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Есту мүшесінің толтырылған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 сұйықтық қуысы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Самай сүйегіндегі қуыс.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Ортаңғы құлақ қуысы.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Құлақ қалқаны.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Ішкі құлақ.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Сыртқы құлақ қуысы.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Дисахаридтерге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жататын</w:t>
            </w:r>
            <w:proofErr w:type="spellEnd"/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>Глюкоза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Сахароза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>Рибоза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Пентоза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>Галактоза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14.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Ата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ана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белгілер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жиынтығының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ұрпақтан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ұрпаққа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берілу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қасиеті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тұқымқуалау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даму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көбею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тітіркенгіш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өзгергіштік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Полиомиелит ауруында вирустардың зақымдайтыны: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Ішкі мүшелердің жұмысын.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Жұлынның қозғаушы нейрондарын.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Қаңқа ұлпасын.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Жұлынды.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Ми қабықтарын.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16.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Қалқанша без гормоны құрамындағы химиялық элемент: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натрий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фтор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бром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хлор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йод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17.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Ана құрсағында нәрестенің дамуы: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260 күн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280 күн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250 күн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320 күн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300 күн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18.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Глюкоза ыдырауының оттексіз сатысы: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Ассимиляция.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Диссимиляция.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Гликолиз.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Хемосинтез.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Фотосинтез.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19.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Митоздық  бөліну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кезінде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аналық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хромосома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16 болған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жағдайдағы саны: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32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24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48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16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20.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Әрбір түр критерийлерін хромосомалар жиынтығы мен саны, пішіні, көлемі бойынша анықтау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критерийі: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Физиологиялық.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Географиялық.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Экологиялық.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Генетикалық.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Морфологиялық.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21.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Австралопитектердің қаңқа қалдықтары табылған аймақ -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Шығыс Африка.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Европа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Оңтүстік Африка.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Азия.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Ява аралы.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Шөлді жерлердегі шектеуші факторларға жататындар: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Жарық сәулесінің жетіспеуінен.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Ылғалдықтың жетіспеушілігі.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Жоғарғы атмосфералық қысым.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Жылудың жетіспеушілігі.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Оттегінің концентрациясы.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23.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Биологиялық күрес әдісі -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Зиянкестерді өздерінің табиғи жауларымен жою.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Зиянкестерді улы заттармен жою.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Жерді жырту.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Күрестің механикаландырылған тәсілі.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Зиянкестерді қолмен жою.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24.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Биосфераның озон қабаты-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Оттегімен байытады.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К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өмірқышқыл газын азайтады.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Инфрақызыл сәулелерді сіңіреді.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У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льтракүлгін сәулелерді сіңіреді.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Көзге көрінетін сәулелерді сіңіреді.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F2018D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25. Тіреу-тамыры бар өсімдік: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A) Арамсояу.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B) Үнді фикусы.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C) Мангр ағашы.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t>Батат.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Қызылша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26.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Сәулелілердің қабыршақтарын-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құрылыс материалы ретінде пайдаланады.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тыңайтқыш ретінде қолданады.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үй салуға пайдаланады. 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қабырғаны әктеуге қолданады.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металлдарды тегістеп, жылтырату үшін қажет.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F2018D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27. Арал мен Каспий де кездесетін гүлге ұқсас көп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>аяқты: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A) Кебісше.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B) Кәдімгі амеба.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>Медуза.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F2018D">
              <w:rPr>
                <w:rFonts w:ascii="KZ Times New Roman" w:hAnsi="KZ Times New Roman"/>
                <w:sz w:val="28"/>
              </w:rPr>
              <w:t>Эвглена.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>Актиния.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D25E6" w:rsidRPr="00021622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Ақ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сұл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а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ма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денесі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қабаттары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>5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2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3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4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6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Құстың тыныс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алу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мүшесіндегі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ауа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қозғалысының өту жолы мен реті: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кеңірдек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өкпе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ауатамыр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көмекей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көмекей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кеңірдек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ауатамыр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өкпе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көмекей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кеңірдек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өкпе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ауатамыр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кеңірдек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көмекей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ауатамыр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 xml:space="preserve"> 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өкпе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көмекей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ауатамыр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кеңірдек</w:t>
            </w:r>
            <w:r w:rsidRPr="00021622">
              <w:rPr>
                <w:rFonts w:ascii="KZ Times New Roman" w:hAnsi="KZ Times New Roman" w:hint="eastAsia"/>
                <w:sz w:val="28"/>
                <w:lang w:val="kk-KZ"/>
              </w:rPr>
              <w:t>-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өкпе</w:t>
            </w:r>
          </w:p>
        </w:tc>
      </w:tr>
      <w:tr w:rsidR="001D25E6" w:rsidRPr="00D97761" w:rsidTr="00D51C20">
        <w:trPr>
          <w:cantSplit/>
        </w:trPr>
        <w:tc>
          <w:tcPr>
            <w:tcW w:w="9640" w:type="dxa"/>
            <w:shd w:val="clear" w:color="auto" w:fill="auto"/>
          </w:tcPr>
          <w:p w:rsidR="001D25E6" w:rsidRPr="00021622" w:rsidRDefault="001D25E6" w:rsidP="00D51C20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30.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Жараның жазылуы, сынықтың бітуі жасушаның мына әрекетіне байланысты: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A) Көбеюге.</w:t>
            </w:r>
          </w:p>
          <w:p w:rsidR="001D25E6" w:rsidRPr="00021622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B) Ыдырауға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C) Зат алмасуға.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D) Қозуға.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Тітіркенуге. </w:t>
            </w: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1D25E6" w:rsidRPr="00F2018D" w:rsidRDefault="001D25E6" w:rsidP="00D51C20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1D25E6" w:rsidRPr="00F2018D" w:rsidRDefault="001D25E6" w:rsidP="00D51C20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b/>
                <w:sz w:val="28"/>
                <w:lang w:val="kk-KZ"/>
              </w:rPr>
              <w:t xml:space="preserve"> БИОЛОГИЯ</w:t>
            </w:r>
          </w:p>
          <w:p w:rsidR="001D25E6" w:rsidRPr="00F2018D" w:rsidRDefault="001D25E6" w:rsidP="00D51C20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b/>
                <w:sz w:val="28"/>
                <w:lang w:val="kk-KZ"/>
              </w:rPr>
              <w:t xml:space="preserve"> ПӘНІНЕН СЫНАҚ БІТТІ</w:t>
            </w:r>
          </w:p>
        </w:tc>
      </w:tr>
    </w:tbl>
    <w:p w:rsidR="00F12498" w:rsidRPr="00D97761" w:rsidRDefault="00F12498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97761" w:rsidRPr="00D97761" w:rsidTr="00D97761">
        <w:trPr>
          <w:trHeight w:val="255"/>
        </w:trPr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D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E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C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B</w:t>
            </w:r>
          </w:p>
        </w:tc>
        <w:tc>
          <w:tcPr>
            <w:tcW w:w="560" w:type="dxa"/>
            <w:noWrap/>
            <w:hideMark/>
          </w:tcPr>
          <w:p w:rsidR="00D97761" w:rsidRPr="00D97761" w:rsidRDefault="00D97761" w:rsidP="00D97761">
            <w:r w:rsidRPr="00D97761">
              <w:t>A</w:t>
            </w:r>
          </w:p>
        </w:tc>
      </w:tr>
    </w:tbl>
    <w:p w:rsidR="00D97761" w:rsidRPr="00D97761" w:rsidRDefault="00D97761">
      <w:pPr>
        <w:rPr>
          <w:lang w:val="en-US"/>
        </w:rPr>
      </w:pPr>
      <w:bookmarkStart w:id="0" w:name="_GoBack"/>
      <w:bookmarkEnd w:id="0"/>
    </w:p>
    <w:sectPr w:rsidR="00D97761" w:rsidRPr="00D9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C"/>
    <w:rsid w:val="001D25E6"/>
    <w:rsid w:val="007E3ACC"/>
    <w:rsid w:val="00D97761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2012-03-29T04:16:00Z</dcterms:created>
  <dcterms:modified xsi:type="dcterms:W3CDTF">2012-03-29T04:22:00Z</dcterms:modified>
</cp:coreProperties>
</file>